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47810" w14:textId="77777777" w:rsidR="00CE1E34" w:rsidRPr="00DB1025" w:rsidRDefault="00302674" w:rsidP="00CE1E34">
      <w:pPr>
        <w:spacing w:before="160" w:line="422" w:lineRule="auto"/>
        <w:ind w:left="1315" w:right="1313"/>
        <w:jc w:val="center"/>
        <w:rPr>
          <w:b/>
          <w:bCs/>
          <w:w w:val="105"/>
          <w:sz w:val="24"/>
          <w:szCs w:val="24"/>
          <w:lang w:val="en-US"/>
        </w:rPr>
      </w:pPr>
      <w:r w:rsidRPr="00DB1025">
        <w:rPr>
          <w:b/>
          <w:bCs/>
          <w:w w:val="105"/>
          <w:sz w:val="24"/>
          <w:szCs w:val="24"/>
          <w:lang w:val="en-US"/>
        </w:rPr>
        <w:t>PRİNTPARK OFSET VE AMBALAJ SAN.TİC.A.Ş.</w:t>
      </w:r>
    </w:p>
    <w:p w14:paraId="2D3EBA22" w14:textId="77777777" w:rsidR="00CE1E34" w:rsidRPr="00DB1025" w:rsidRDefault="00DB1025" w:rsidP="00CE1E34">
      <w:pPr>
        <w:spacing w:before="160" w:after="240" w:line="422" w:lineRule="auto"/>
        <w:ind w:left="1315" w:right="1313"/>
        <w:jc w:val="center"/>
        <w:rPr>
          <w:b/>
          <w:sz w:val="24"/>
          <w:lang w:val="en-US"/>
        </w:rPr>
      </w:pPr>
      <w:r>
        <w:rPr>
          <w:b/>
          <w:w w:val="105"/>
          <w:sz w:val="24"/>
          <w:lang w:val="en-US"/>
        </w:rPr>
        <w:t>CLARIFICATION</w:t>
      </w:r>
      <w:r w:rsidR="00302674" w:rsidRPr="00DB1025">
        <w:rPr>
          <w:b/>
          <w:w w:val="105"/>
          <w:sz w:val="24"/>
          <w:lang w:val="en-US"/>
        </w:rPr>
        <w:t xml:space="preserve"> UNDER THE LAW OF PROTECTION OF PERSONAL DATA</w:t>
      </w:r>
      <w:r>
        <w:rPr>
          <w:b/>
          <w:w w:val="105"/>
          <w:sz w:val="24"/>
          <w:lang w:val="en-US"/>
        </w:rPr>
        <w:t xml:space="preserve"> NUMBERED 6698</w:t>
      </w:r>
    </w:p>
    <w:p w14:paraId="5A77664B" w14:textId="77777777" w:rsidR="00CE1E34" w:rsidRPr="00DB1025" w:rsidRDefault="00302674" w:rsidP="00CE1E34">
      <w:pPr>
        <w:pStyle w:val="GvdeMetni"/>
        <w:spacing w:before="52" w:line="280" w:lineRule="auto"/>
        <w:ind w:left="123" w:right="118"/>
        <w:jc w:val="both"/>
        <w:rPr>
          <w:lang w:val="en-US"/>
        </w:rPr>
      </w:pPr>
      <w:r w:rsidRPr="00DB1025">
        <w:rPr>
          <w:w w:val="110"/>
          <w:lang w:val="en-US"/>
        </w:rPr>
        <w:t>PRİNTPARK OFSET VE AMBALAJ SAN.TİC.A.Ş. ("Company") takes all kinds of technical and legal measures in accordance with the Personal Data Protection Law ("KVKK") numbered 6698 in the processing of your personal data due to the activities it carries out. Relevant persons can access detailed information on the processing of their personal data, their transfer to third parties, the legal reasons for collecting personal data, and their rights in the KVKK in the following text.</w:t>
      </w:r>
    </w:p>
    <w:p w14:paraId="319C3113" w14:textId="77777777" w:rsidR="00CE1E34" w:rsidRPr="00DB1025" w:rsidRDefault="00302674" w:rsidP="00302674">
      <w:pPr>
        <w:pStyle w:val="ListeParagraf"/>
        <w:numPr>
          <w:ilvl w:val="0"/>
          <w:numId w:val="6"/>
        </w:numPr>
        <w:spacing w:before="240"/>
        <w:rPr>
          <w:b/>
          <w:bCs/>
          <w:i w:val="0"/>
          <w:iCs/>
          <w:lang w:val="en-US"/>
        </w:rPr>
      </w:pPr>
      <w:r w:rsidRPr="00DB1025">
        <w:rPr>
          <w:b/>
          <w:bCs/>
          <w:i w:val="0"/>
          <w:iCs/>
          <w:w w:val="110"/>
          <w:szCs w:val="24"/>
          <w:lang w:val="en-US"/>
        </w:rPr>
        <w:t>Processed Personal Data and Data Processing Purpose</w:t>
      </w:r>
    </w:p>
    <w:p w14:paraId="501379F9" w14:textId="77777777" w:rsidR="00CE1E34" w:rsidRPr="00DB1025" w:rsidRDefault="00302674" w:rsidP="00CE1E34">
      <w:pPr>
        <w:pStyle w:val="GvdeMetni"/>
        <w:spacing w:before="208"/>
        <w:ind w:left="123"/>
        <w:jc w:val="both"/>
        <w:rPr>
          <w:lang w:val="en-US"/>
        </w:rPr>
      </w:pPr>
      <w:r w:rsidRPr="00DB1025">
        <w:rPr>
          <w:w w:val="110"/>
          <w:lang w:val="en-US"/>
        </w:rPr>
        <w:t>The legal reasons our company rests on during data processing are as follows:</w:t>
      </w:r>
    </w:p>
    <w:p w14:paraId="163B17A8" w14:textId="77777777" w:rsidR="00CE1E34" w:rsidRPr="00DB1025" w:rsidRDefault="00302674" w:rsidP="00302674">
      <w:pPr>
        <w:pStyle w:val="ListeParagraf"/>
        <w:numPr>
          <w:ilvl w:val="1"/>
          <w:numId w:val="5"/>
        </w:numPr>
        <w:tabs>
          <w:tab w:val="left" w:pos="829"/>
        </w:tabs>
        <w:spacing w:before="190"/>
        <w:jc w:val="both"/>
        <w:rPr>
          <w:lang w:val="en-US"/>
        </w:rPr>
      </w:pPr>
      <w:r w:rsidRPr="00DB1025">
        <w:rPr>
          <w:w w:val="105"/>
          <w:lang w:val="en-US"/>
        </w:rPr>
        <w:t>Existence of explicit consent ("m.5 / 1, m.6").</w:t>
      </w:r>
    </w:p>
    <w:p w14:paraId="74074578" w14:textId="77777777" w:rsidR="00CE1E34" w:rsidRPr="00DB1025" w:rsidRDefault="00302674" w:rsidP="00302674">
      <w:pPr>
        <w:pStyle w:val="ListeParagraf"/>
        <w:numPr>
          <w:ilvl w:val="1"/>
          <w:numId w:val="5"/>
        </w:numPr>
        <w:tabs>
          <w:tab w:val="left" w:pos="829"/>
        </w:tabs>
        <w:spacing w:before="30"/>
        <w:jc w:val="both"/>
        <w:rPr>
          <w:lang w:val="en-US"/>
        </w:rPr>
      </w:pPr>
      <w:r w:rsidRPr="00DB1025">
        <w:rPr>
          <w:w w:val="110"/>
          <w:lang w:val="en-US"/>
        </w:rPr>
        <w:t>It is clearly stipulated in the laws ("art.5 / 2-a")</w:t>
      </w:r>
      <w:r w:rsidR="00CE1E34" w:rsidRPr="00DB1025">
        <w:rPr>
          <w:w w:val="110"/>
          <w:lang w:val="en-US"/>
        </w:rPr>
        <w:t>.</w:t>
      </w:r>
    </w:p>
    <w:p w14:paraId="56010AB2" w14:textId="77777777" w:rsidR="00CE1E34" w:rsidRPr="00DB1025" w:rsidRDefault="00302674" w:rsidP="00302674">
      <w:pPr>
        <w:pStyle w:val="ListeParagraf"/>
        <w:numPr>
          <w:ilvl w:val="1"/>
          <w:numId w:val="5"/>
        </w:numPr>
        <w:tabs>
          <w:tab w:val="left" w:pos="829"/>
        </w:tabs>
        <w:spacing w:before="30" w:line="280" w:lineRule="auto"/>
        <w:ind w:right="120"/>
        <w:jc w:val="both"/>
        <w:rPr>
          <w:lang w:val="en-US"/>
        </w:rPr>
      </w:pPr>
      <w:r w:rsidRPr="00DB1025">
        <w:rPr>
          <w:w w:val="110"/>
          <w:lang w:val="en-US"/>
        </w:rPr>
        <w:t>It is mandatory for the protection of the life or physical integrity of the person who is unable to disclose her consent due to the actual impossibility or whose consent is not legally valid ("m.5 / 2-b")</w:t>
      </w:r>
      <w:r w:rsidR="00CE1E34" w:rsidRPr="00DB1025">
        <w:rPr>
          <w:w w:val="110"/>
          <w:lang w:val="en-US"/>
        </w:rPr>
        <w:t>.</w:t>
      </w:r>
    </w:p>
    <w:p w14:paraId="0104437B" w14:textId="77777777" w:rsidR="00302674" w:rsidRPr="00DB1025" w:rsidRDefault="00302674" w:rsidP="00302674">
      <w:pPr>
        <w:pStyle w:val="ListeParagraf"/>
        <w:numPr>
          <w:ilvl w:val="1"/>
          <w:numId w:val="5"/>
        </w:numPr>
        <w:tabs>
          <w:tab w:val="left" w:pos="829"/>
        </w:tabs>
        <w:spacing w:before="31"/>
        <w:rPr>
          <w:w w:val="110"/>
          <w:lang w:val="en-US"/>
        </w:rPr>
      </w:pPr>
      <w:r w:rsidRPr="00DB1025">
        <w:rPr>
          <w:w w:val="110"/>
          <w:lang w:val="en-US"/>
        </w:rPr>
        <w:t>Provided that it is directly related to the establishment or performance of a contract,</w:t>
      </w:r>
    </w:p>
    <w:p w14:paraId="1B9D7FFB" w14:textId="77777777" w:rsidR="00CE1E34" w:rsidRPr="00DB1025" w:rsidRDefault="00302674" w:rsidP="00302674">
      <w:pPr>
        <w:pStyle w:val="ListeParagraf"/>
        <w:numPr>
          <w:ilvl w:val="0"/>
          <w:numId w:val="0"/>
        </w:numPr>
        <w:tabs>
          <w:tab w:val="left" w:pos="829"/>
        </w:tabs>
        <w:spacing w:before="31"/>
        <w:ind w:left="828"/>
        <w:rPr>
          <w:lang w:val="en-US"/>
        </w:rPr>
      </w:pPr>
      <w:r w:rsidRPr="00DB1025">
        <w:rPr>
          <w:w w:val="110"/>
          <w:lang w:val="en-US"/>
        </w:rPr>
        <w:t>It is necessary to process the personal data belonging to the parties ("m.5 / 2-c").</w:t>
      </w:r>
      <w:r w:rsidR="00DB1025" w:rsidRPr="00DB1025">
        <w:t xml:space="preserve"> </w:t>
      </w:r>
      <w:r w:rsidR="00DB1025" w:rsidRPr="00DB1025">
        <w:rPr>
          <w:w w:val="110"/>
          <w:lang w:val="en-US"/>
        </w:rPr>
        <w:t xml:space="preserve">It is mandatory for the data controller to fulfill </w:t>
      </w:r>
      <w:r w:rsidR="00DB1025">
        <w:rPr>
          <w:w w:val="110"/>
          <w:lang w:val="en-US"/>
        </w:rPr>
        <w:t>its</w:t>
      </w:r>
      <w:r w:rsidR="00DB1025" w:rsidRPr="00DB1025">
        <w:rPr>
          <w:w w:val="110"/>
          <w:lang w:val="en-US"/>
        </w:rPr>
        <w:t xml:space="preserve"> legal obligation </w:t>
      </w:r>
      <w:r w:rsidR="00CE1E34" w:rsidRPr="00DB1025">
        <w:rPr>
          <w:w w:val="110"/>
          <w:lang w:val="en-US"/>
        </w:rPr>
        <w:t>(“m.5/2-ç”).</w:t>
      </w:r>
    </w:p>
    <w:p w14:paraId="04437FCE" w14:textId="77777777" w:rsidR="00CE1E34" w:rsidRPr="00DB1025" w:rsidRDefault="00302674" w:rsidP="00302674">
      <w:pPr>
        <w:pStyle w:val="ListeParagraf"/>
        <w:numPr>
          <w:ilvl w:val="1"/>
          <w:numId w:val="5"/>
        </w:numPr>
        <w:tabs>
          <w:tab w:val="left" w:pos="829"/>
        </w:tabs>
        <w:spacing w:before="30"/>
        <w:rPr>
          <w:lang w:val="en-US"/>
        </w:rPr>
      </w:pPr>
      <w:r w:rsidRPr="00DB1025">
        <w:rPr>
          <w:w w:val="110"/>
          <w:lang w:val="en-US"/>
        </w:rPr>
        <w:t>The person concerned has been made public by herself (“m.5 / 2-d”).</w:t>
      </w:r>
    </w:p>
    <w:p w14:paraId="2C8AA29E" w14:textId="77777777" w:rsidR="00CE1E34" w:rsidRPr="00DB1025" w:rsidRDefault="00302674" w:rsidP="00302674">
      <w:pPr>
        <w:pStyle w:val="ListeParagraf"/>
        <w:numPr>
          <w:ilvl w:val="1"/>
          <w:numId w:val="5"/>
        </w:numPr>
        <w:tabs>
          <w:tab w:val="left" w:pos="829"/>
        </w:tabs>
        <w:spacing w:before="30"/>
        <w:rPr>
          <w:lang w:val="en-US"/>
        </w:rPr>
      </w:pPr>
      <w:r w:rsidRPr="00DB1025">
        <w:rPr>
          <w:w w:val="110"/>
          <w:lang w:val="en-US"/>
        </w:rPr>
        <w:t>Compulsory data processing for the establishment, use and protection of a right (“m.5 / 2-e”)</w:t>
      </w:r>
      <w:r w:rsidR="00CE1E34" w:rsidRPr="00DB1025">
        <w:rPr>
          <w:w w:val="110"/>
          <w:lang w:val="en-US"/>
        </w:rPr>
        <w:t>.</w:t>
      </w:r>
    </w:p>
    <w:p w14:paraId="5D8D6000" w14:textId="77777777" w:rsidR="00CE1E34" w:rsidRPr="00DB1025" w:rsidRDefault="00302674" w:rsidP="00302674">
      <w:pPr>
        <w:pStyle w:val="ListeParagraf"/>
        <w:numPr>
          <w:ilvl w:val="1"/>
          <w:numId w:val="5"/>
        </w:numPr>
        <w:tabs>
          <w:tab w:val="left" w:pos="829"/>
        </w:tabs>
        <w:spacing w:before="27" w:line="278" w:lineRule="auto"/>
        <w:ind w:right="122"/>
        <w:rPr>
          <w:lang w:val="en-US"/>
        </w:rPr>
      </w:pPr>
      <w:r w:rsidRPr="00DB1025">
        <w:rPr>
          <w:w w:val="110"/>
          <w:lang w:val="en-US"/>
        </w:rPr>
        <w:t>Provided that the fundamental rights and freedoms of the data subject are not harmed, data processing is mandatory for the legitimate interests of the data controller ("m.5 / 2-f")</w:t>
      </w:r>
      <w:r w:rsidR="00CE1E34" w:rsidRPr="00DB1025">
        <w:rPr>
          <w:w w:val="110"/>
          <w:lang w:val="en-US"/>
        </w:rPr>
        <w:t>.</w:t>
      </w:r>
    </w:p>
    <w:p w14:paraId="13A8C4F8" w14:textId="77777777" w:rsidR="00CE1E34" w:rsidRPr="00DB1025" w:rsidRDefault="00302674" w:rsidP="00302674">
      <w:pPr>
        <w:pStyle w:val="ListeParagraf"/>
        <w:numPr>
          <w:ilvl w:val="1"/>
          <w:numId w:val="5"/>
        </w:numPr>
        <w:tabs>
          <w:tab w:val="left" w:pos="829"/>
        </w:tabs>
        <w:spacing w:after="240"/>
        <w:rPr>
          <w:lang w:val="en-US"/>
        </w:rPr>
      </w:pPr>
      <w:r w:rsidRPr="00DB1025">
        <w:rPr>
          <w:w w:val="110"/>
          <w:lang w:val="en-US"/>
        </w:rPr>
        <w:t>Prescribed by laws ("art.6 / 3")</w:t>
      </w:r>
      <w:r w:rsidR="00CE1E34" w:rsidRPr="00DB1025">
        <w:rPr>
          <w:w w:val="110"/>
          <w:lang w:val="en-US"/>
        </w:rPr>
        <w:t>.</w:t>
      </w:r>
    </w:p>
    <w:p w14:paraId="4C991B89" w14:textId="77777777" w:rsidR="00CE1E34" w:rsidRPr="00DB1025" w:rsidRDefault="00CE1E34" w:rsidP="00CE1E34">
      <w:pPr>
        <w:tabs>
          <w:tab w:val="left" w:pos="829"/>
        </w:tabs>
        <w:spacing w:after="240"/>
        <w:rPr>
          <w:lang w:val="en-US"/>
        </w:rPr>
      </w:pPr>
    </w:p>
    <w:p w14:paraId="28C22E83" w14:textId="77777777" w:rsidR="00CE1E34" w:rsidRPr="00DB1025" w:rsidRDefault="00CE1E34" w:rsidP="00CE1E34">
      <w:pPr>
        <w:pStyle w:val="GvdeMetni"/>
        <w:spacing w:before="7"/>
        <w:rPr>
          <w:sz w:val="5"/>
          <w:lang w:val="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1988"/>
        <w:gridCol w:w="1343"/>
        <w:gridCol w:w="1641"/>
        <w:gridCol w:w="1511"/>
      </w:tblGrid>
      <w:tr w:rsidR="00CE1E34" w:rsidRPr="00DB1025" w14:paraId="02BBE2DB" w14:textId="77777777" w:rsidTr="00CE1E34">
        <w:trPr>
          <w:trHeight w:val="873"/>
        </w:trPr>
        <w:tc>
          <w:tcPr>
            <w:tcW w:w="1412" w:type="pct"/>
          </w:tcPr>
          <w:p w14:paraId="3C7F25F7" w14:textId="77777777" w:rsidR="00CE1E34" w:rsidRPr="00DB1025" w:rsidRDefault="00CE1E34" w:rsidP="00CE1E34">
            <w:pPr>
              <w:pStyle w:val="TableParagraph"/>
              <w:spacing w:before="3"/>
              <w:jc w:val="center"/>
              <w:rPr>
                <w:sz w:val="20"/>
              </w:rPr>
            </w:pPr>
          </w:p>
          <w:p w14:paraId="74E04E6B" w14:textId="77777777" w:rsidR="00CE1E34" w:rsidRPr="00DB1025" w:rsidRDefault="00302674" w:rsidP="00CE1E34">
            <w:pPr>
              <w:pStyle w:val="TableParagraph"/>
              <w:jc w:val="center"/>
              <w:rPr>
                <w:b/>
              </w:rPr>
            </w:pPr>
            <w:r w:rsidRPr="00DB1025">
              <w:rPr>
                <w:b/>
                <w:w w:val="110"/>
              </w:rPr>
              <w:t>Personal Data Processed</w:t>
            </w:r>
          </w:p>
        </w:tc>
        <w:tc>
          <w:tcPr>
            <w:tcW w:w="1100" w:type="pct"/>
          </w:tcPr>
          <w:p w14:paraId="5C2D48F8" w14:textId="77777777" w:rsidR="00CE1E34" w:rsidRPr="00DB1025" w:rsidRDefault="00CE1E34" w:rsidP="00CE1E34">
            <w:pPr>
              <w:pStyle w:val="TableParagraph"/>
              <w:spacing w:before="6"/>
              <w:jc w:val="center"/>
              <w:rPr>
                <w:sz w:val="25"/>
              </w:rPr>
            </w:pPr>
          </w:p>
          <w:p w14:paraId="505533BA" w14:textId="77777777" w:rsidR="00CE1E34" w:rsidRPr="00DB1025" w:rsidRDefault="00302674" w:rsidP="00CE1E34">
            <w:pPr>
              <w:pStyle w:val="TableParagraph"/>
              <w:ind w:right="745"/>
              <w:jc w:val="center"/>
              <w:rPr>
                <w:b/>
              </w:rPr>
            </w:pPr>
            <w:r w:rsidRPr="00DB1025">
              <w:rPr>
                <w:b/>
                <w:w w:val="105"/>
              </w:rPr>
              <w:t>Goal</w:t>
            </w:r>
          </w:p>
        </w:tc>
        <w:tc>
          <w:tcPr>
            <w:tcW w:w="743" w:type="pct"/>
          </w:tcPr>
          <w:p w14:paraId="6FAE340B" w14:textId="77777777" w:rsidR="00CE1E34" w:rsidRPr="00DB1025" w:rsidRDefault="00CE1E34" w:rsidP="00CE1E34">
            <w:pPr>
              <w:pStyle w:val="TableParagraph"/>
              <w:spacing w:before="6"/>
              <w:jc w:val="center"/>
              <w:rPr>
                <w:sz w:val="25"/>
              </w:rPr>
            </w:pPr>
          </w:p>
          <w:p w14:paraId="090F8329" w14:textId="77777777" w:rsidR="00CE1E34" w:rsidRPr="00DB1025" w:rsidRDefault="00302674" w:rsidP="00CE1E34">
            <w:pPr>
              <w:pStyle w:val="TableParagraph"/>
              <w:jc w:val="center"/>
              <w:rPr>
                <w:b/>
              </w:rPr>
            </w:pPr>
            <w:r w:rsidRPr="00DB1025">
              <w:rPr>
                <w:b/>
                <w:w w:val="115"/>
              </w:rPr>
              <w:t>Related person</w:t>
            </w:r>
          </w:p>
        </w:tc>
        <w:tc>
          <w:tcPr>
            <w:tcW w:w="908" w:type="pct"/>
          </w:tcPr>
          <w:p w14:paraId="3327646F" w14:textId="77777777" w:rsidR="00CE1E34" w:rsidRPr="00DB1025" w:rsidRDefault="00302674" w:rsidP="00CE1E34">
            <w:pPr>
              <w:pStyle w:val="TableParagraph"/>
              <w:spacing w:before="145" w:line="280" w:lineRule="auto"/>
              <w:ind w:left="115"/>
              <w:jc w:val="center"/>
              <w:rPr>
                <w:b/>
              </w:rPr>
            </w:pPr>
            <w:r w:rsidRPr="00DB1025">
              <w:rPr>
                <w:b/>
                <w:w w:val="110"/>
              </w:rPr>
              <w:t>Data Processing Requirement</w:t>
            </w:r>
          </w:p>
        </w:tc>
        <w:tc>
          <w:tcPr>
            <w:tcW w:w="836" w:type="pct"/>
          </w:tcPr>
          <w:p w14:paraId="0944B412" w14:textId="77777777" w:rsidR="00CE1E34" w:rsidRPr="00DB1025" w:rsidRDefault="00CE1E34" w:rsidP="00CE1E34">
            <w:pPr>
              <w:pStyle w:val="TableParagraph"/>
              <w:spacing w:before="6"/>
              <w:jc w:val="center"/>
              <w:rPr>
                <w:sz w:val="25"/>
              </w:rPr>
            </w:pPr>
          </w:p>
          <w:p w14:paraId="2BBCBD6E" w14:textId="77777777" w:rsidR="00CE1E34" w:rsidRPr="00DB1025" w:rsidRDefault="00302674" w:rsidP="00CE1E34">
            <w:pPr>
              <w:pStyle w:val="TableParagraph"/>
              <w:jc w:val="center"/>
              <w:rPr>
                <w:b/>
              </w:rPr>
            </w:pPr>
            <w:r w:rsidRPr="00DB1025">
              <w:rPr>
                <w:b/>
                <w:w w:val="105"/>
              </w:rPr>
              <w:t>Method</w:t>
            </w:r>
          </w:p>
        </w:tc>
      </w:tr>
      <w:tr w:rsidR="00CE1E34" w:rsidRPr="00DB1025" w14:paraId="4EA9A027" w14:textId="77777777" w:rsidTr="00CE1E34">
        <w:trPr>
          <w:trHeight w:val="2061"/>
        </w:trPr>
        <w:tc>
          <w:tcPr>
            <w:tcW w:w="1412" w:type="pct"/>
          </w:tcPr>
          <w:p w14:paraId="7CFAA061" w14:textId="77777777" w:rsidR="00CE1E34" w:rsidRPr="00DB1025" w:rsidRDefault="00E43BE8" w:rsidP="00965578">
            <w:pPr>
              <w:pStyle w:val="TableParagraph"/>
              <w:spacing w:before="147" w:line="280" w:lineRule="auto"/>
              <w:ind w:left="107" w:right="93"/>
              <w:jc w:val="both"/>
            </w:pPr>
            <w:r w:rsidRPr="00DB1025">
              <w:rPr>
                <w:w w:val="110"/>
              </w:rPr>
              <w:lastRenderedPageBreak/>
              <w:t>Name and surname, browsing information, bank account / bank</w:t>
            </w:r>
            <w:r w:rsidR="00DB1025">
              <w:rPr>
                <w:w w:val="110"/>
              </w:rPr>
              <w:t xml:space="preserve"> </w:t>
            </w:r>
            <w:r w:rsidRPr="00DB1025">
              <w:rPr>
                <w:w w:val="110"/>
              </w:rPr>
              <w:t xml:space="preserve">number, bank information, contract amount information, </w:t>
            </w:r>
            <w:proofErr w:type="spellStart"/>
            <w:r w:rsidRPr="00DB1025">
              <w:rPr>
                <w:w w:val="110"/>
              </w:rPr>
              <w:t>contract</w:t>
            </w:r>
            <w:proofErr w:type="spellEnd"/>
            <w:r w:rsidRPr="00DB1025">
              <w:rPr>
                <w:w w:val="110"/>
              </w:rPr>
              <w:t xml:space="preserve"> information, address information, telephone number, e-mail address, invoice information, tax office information, reference information, signature books</w:t>
            </w:r>
          </w:p>
        </w:tc>
        <w:tc>
          <w:tcPr>
            <w:tcW w:w="1100" w:type="pct"/>
          </w:tcPr>
          <w:p w14:paraId="35E7AB9E" w14:textId="77777777" w:rsidR="00CE1E34" w:rsidRPr="00DB1025" w:rsidRDefault="00CE1E34" w:rsidP="00965578">
            <w:pPr>
              <w:pStyle w:val="TableParagraph"/>
            </w:pPr>
          </w:p>
          <w:p w14:paraId="13AF990E" w14:textId="77777777" w:rsidR="00CE1E34" w:rsidRPr="00DB1025" w:rsidRDefault="00E43BE8" w:rsidP="00965578">
            <w:pPr>
              <w:pStyle w:val="TableParagraph"/>
              <w:spacing w:before="189" w:line="280" w:lineRule="auto"/>
              <w:ind w:left="108" w:right="92"/>
              <w:jc w:val="both"/>
            </w:pPr>
            <w:r w:rsidRPr="00DB1025">
              <w:rPr>
                <w:w w:val="110"/>
              </w:rPr>
              <w:t>Execution of purchasing, proposal and analysis processes, goods and equipment</w:t>
            </w:r>
          </w:p>
        </w:tc>
        <w:tc>
          <w:tcPr>
            <w:tcW w:w="743" w:type="pct"/>
          </w:tcPr>
          <w:p w14:paraId="528F5A98" w14:textId="77777777" w:rsidR="00CE1E34" w:rsidRPr="00DB1025" w:rsidRDefault="00CE1E34" w:rsidP="00965578">
            <w:pPr>
              <w:pStyle w:val="TableParagraph"/>
            </w:pPr>
          </w:p>
          <w:p w14:paraId="60934F03" w14:textId="77777777" w:rsidR="00CE1E34" w:rsidRPr="00DB1025" w:rsidRDefault="00E43BE8" w:rsidP="00965578">
            <w:pPr>
              <w:pStyle w:val="TableParagraph"/>
              <w:spacing w:before="189" w:line="280" w:lineRule="auto"/>
              <w:ind w:left="108" w:right="199"/>
            </w:pPr>
            <w:r w:rsidRPr="00DB1025">
              <w:rPr>
                <w:w w:val="110"/>
              </w:rPr>
              <w:t>Supplier officer, supplier employee</w:t>
            </w:r>
            <w:r w:rsidR="00DB1025">
              <w:rPr>
                <w:w w:val="110"/>
              </w:rPr>
              <w:t>s</w:t>
            </w:r>
          </w:p>
        </w:tc>
        <w:tc>
          <w:tcPr>
            <w:tcW w:w="908" w:type="pct"/>
          </w:tcPr>
          <w:p w14:paraId="0E4AFF1C" w14:textId="77777777" w:rsidR="00CE1E34" w:rsidRPr="00DB1025" w:rsidRDefault="00CE1E34" w:rsidP="00965578">
            <w:pPr>
              <w:pStyle w:val="TableParagraph"/>
            </w:pPr>
          </w:p>
          <w:p w14:paraId="6E29808E" w14:textId="77777777" w:rsidR="00CE1E34" w:rsidRPr="00DB1025" w:rsidRDefault="00CE1E34" w:rsidP="00965578">
            <w:pPr>
              <w:pStyle w:val="TableParagraph"/>
              <w:spacing w:before="4"/>
              <w:rPr>
                <w:sz w:val="29"/>
              </w:rPr>
            </w:pPr>
          </w:p>
          <w:p w14:paraId="4935A7F2" w14:textId="77777777" w:rsidR="00CE1E34" w:rsidRPr="00DB1025" w:rsidRDefault="00CE1E34" w:rsidP="00965578">
            <w:pPr>
              <w:pStyle w:val="TableParagraph"/>
              <w:ind w:left="109"/>
            </w:pPr>
            <w:r w:rsidRPr="00DB1025">
              <w:rPr>
                <w:w w:val="105"/>
              </w:rPr>
              <w:t>m.5/2-c,</w:t>
            </w:r>
          </w:p>
          <w:p w14:paraId="2A78B92B" w14:textId="77777777" w:rsidR="00CE1E34" w:rsidRPr="00DB1025" w:rsidRDefault="00CE1E34" w:rsidP="00965578">
            <w:pPr>
              <w:pStyle w:val="TableParagraph"/>
              <w:spacing w:before="45" w:line="280" w:lineRule="auto"/>
              <w:ind w:left="109" w:right="502"/>
            </w:pPr>
            <w:r w:rsidRPr="00DB1025">
              <w:rPr>
                <w:w w:val="105"/>
              </w:rPr>
              <w:t>m.5/2-e, m.5/2-f</w:t>
            </w:r>
          </w:p>
        </w:tc>
        <w:tc>
          <w:tcPr>
            <w:tcW w:w="836" w:type="pct"/>
          </w:tcPr>
          <w:p w14:paraId="746480AF" w14:textId="77777777" w:rsidR="00CE1E34" w:rsidRPr="00DB1025" w:rsidRDefault="00B76DD7" w:rsidP="00965578">
            <w:pPr>
              <w:pStyle w:val="TableParagraph"/>
              <w:spacing w:before="147" w:line="280" w:lineRule="auto"/>
              <w:ind w:left="109" w:right="132"/>
              <w:jc w:val="both"/>
            </w:pPr>
            <w:r w:rsidRPr="00DB1025">
              <w:rPr>
                <w:w w:val="110"/>
              </w:rPr>
              <w:t>Email, physical document, phone, contract</w:t>
            </w:r>
          </w:p>
        </w:tc>
      </w:tr>
      <w:tr w:rsidR="00CE1E34" w:rsidRPr="00DB1025" w14:paraId="6DDF102A" w14:textId="77777777" w:rsidTr="00CE1E34">
        <w:trPr>
          <w:trHeight w:val="2061"/>
        </w:trPr>
        <w:tc>
          <w:tcPr>
            <w:tcW w:w="1412" w:type="pct"/>
          </w:tcPr>
          <w:p w14:paraId="5C71C545" w14:textId="77777777" w:rsidR="00CE1E34" w:rsidRPr="00DB1025" w:rsidRDefault="00B76DD7" w:rsidP="00965578">
            <w:pPr>
              <w:pStyle w:val="TableParagraph"/>
              <w:spacing w:before="147" w:line="280" w:lineRule="auto"/>
              <w:ind w:left="107" w:right="93"/>
              <w:jc w:val="both"/>
            </w:pPr>
            <w:r w:rsidRPr="00DB1025">
              <w:rPr>
                <w:w w:val="110"/>
              </w:rPr>
              <w:t>Name and surname, stamp information, bank account / bank</w:t>
            </w:r>
            <w:r w:rsidR="00DB1025">
              <w:rPr>
                <w:w w:val="110"/>
              </w:rPr>
              <w:t xml:space="preserve"> </w:t>
            </w:r>
            <w:r w:rsidRPr="00DB1025">
              <w:rPr>
                <w:w w:val="110"/>
              </w:rPr>
              <w:t xml:space="preserve">number, bank information, contract amount information, </w:t>
            </w:r>
            <w:proofErr w:type="spellStart"/>
            <w:r w:rsidRPr="00DB1025">
              <w:rPr>
                <w:w w:val="110"/>
              </w:rPr>
              <w:t>contract</w:t>
            </w:r>
            <w:proofErr w:type="spellEnd"/>
            <w:r w:rsidRPr="00DB1025">
              <w:rPr>
                <w:w w:val="110"/>
              </w:rPr>
              <w:t xml:space="preserve"> information, address information, telephone number, e-mail address, invoice information, tax office information, signature books</w:t>
            </w:r>
          </w:p>
        </w:tc>
        <w:tc>
          <w:tcPr>
            <w:tcW w:w="1100" w:type="pct"/>
          </w:tcPr>
          <w:p w14:paraId="13A9BE63" w14:textId="77777777" w:rsidR="00CE1E34" w:rsidRPr="00DB1025" w:rsidRDefault="00CE1E34" w:rsidP="00965578">
            <w:pPr>
              <w:pStyle w:val="TableParagraph"/>
            </w:pPr>
          </w:p>
          <w:p w14:paraId="71F99907" w14:textId="77777777" w:rsidR="00CE1E34" w:rsidRPr="00DB1025" w:rsidRDefault="00CE1E34" w:rsidP="00965578">
            <w:pPr>
              <w:pStyle w:val="TableParagraph"/>
              <w:spacing w:before="4"/>
              <w:rPr>
                <w:sz w:val="29"/>
              </w:rPr>
            </w:pPr>
          </w:p>
          <w:p w14:paraId="0F70A32C" w14:textId="77777777" w:rsidR="00CE1E34" w:rsidRPr="00DB1025" w:rsidRDefault="00B76DD7" w:rsidP="00DB1025">
            <w:pPr>
              <w:pStyle w:val="TableParagraph"/>
              <w:tabs>
                <w:tab w:val="left" w:pos="1363"/>
              </w:tabs>
              <w:spacing w:line="280" w:lineRule="auto"/>
              <w:ind w:left="108" w:right="92"/>
            </w:pPr>
            <w:r w:rsidRPr="00DB1025">
              <w:rPr>
                <w:w w:val="115"/>
              </w:rPr>
              <w:t xml:space="preserve">Execution of Customer </w:t>
            </w:r>
            <w:r w:rsidR="00DB1025">
              <w:rPr>
                <w:w w:val="115"/>
              </w:rPr>
              <w:t>Relations S</w:t>
            </w:r>
            <w:r w:rsidRPr="00DB1025">
              <w:rPr>
                <w:w w:val="115"/>
              </w:rPr>
              <w:t>ervice</w:t>
            </w:r>
          </w:p>
        </w:tc>
        <w:tc>
          <w:tcPr>
            <w:tcW w:w="743" w:type="pct"/>
          </w:tcPr>
          <w:p w14:paraId="6F308BC0" w14:textId="77777777" w:rsidR="00CE1E34" w:rsidRPr="00DB1025" w:rsidRDefault="00CE1E34" w:rsidP="00965578">
            <w:pPr>
              <w:pStyle w:val="TableParagraph"/>
            </w:pPr>
          </w:p>
          <w:p w14:paraId="346E2A81" w14:textId="77777777" w:rsidR="00CE1E34" w:rsidRPr="00DB1025" w:rsidRDefault="00CE1E34" w:rsidP="00965578">
            <w:pPr>
              <w:pStyle w:val="TableParagraph"/>
            </w:pPr>
          </w:p>
          <w:p w14:paraId="0161641E" w14:textId="77777777" w:rsidR="00CE1E34" w:rsidRPr="00DB1025" w:rsidRDefault="00CE1E34" w:rsidP="00965578">
            <w:pPr>
              <w:pStyle w:val="TableParagraph"/>
            </w:pPr>
          </w:p>
          <w:p w14:paraId="104A90CB" w14:textId="77777777" w:rsidR="00CE1E34" w:rsidRPr="00DB1025" w:rsidRDefault="00B76DD7" w:rsidP="00965578">
            <w:pPr>
              <w:pStyle w:val="TableParagraph"/>
              <w:spacing w:before="127"/>
              <w:ind w:left="108"/>
            </w:pPr>
            <w:r w:rsidRPr="00DB1025">
              <w:rPr>
                <w:w w:val="110"/>
              </w:rPr>
              <w:t>Customer</w:t>
            </w:r>
          </w:p>
        </w:tc>
        <w:tc>
          <w:tcPr>
            <w:tcW w:w="908" w:type="pct"/>
          </w:tcPr>
          <w:p w14:paraId="17A17093" w14:textId="77777777" w:rsidR="00CE1E34" w:rsidRPr="00DB1025" w:rsidRDefault="00CE1E34" w:rsidP="00965578">
            <w:pPr>
              <w:pStyle w:val="TableParagraph"/>
            </w:pPr>
          </w:p>
          <w:p w14:paraId="2768788E" w14:textId="77777777" w:rsidR="00CE1E34" w:rsidRPr="00DB1025" w:rsidRDefault="00CE1E34" w:rsidP="00965578">
            <w:pPr>
              <w:pStyle w:val="TableParagraph"/>
              <w:spacing w:before="4"/>
              <w:rPr>
                <w:sz w:val="29"/>
              </w:rPr>
            </w:pPr>
          </w:p>
          <w:p w14:paraId="6DE5A3CE" w14:textId="77777777" w:rsidR="00CE1E34" w:rsidRPr="00DB1025" w:rsidRDefault="00CE1E34" w:rsidP="00965578">
            <w:pPr>
              <w:pStyle w:val="TableParagraph"/>
              <w:ind w:left="109"/>
            </w:pPr>
            <w:r w:rsidRPr="00DB1025">
              <w:rPr>
                <w:w w:val="105"/>
              </w:rPr>
              <w:t>m.5/2-c,</w:t>
            </w:r>
          </w:p>
          <w:p w14:paraId="1DCA1195" w14:textId="77777777" w:rsidR="00CE1E34" w:rsidRPr="00DB1025" w:rsidRDefault="00CE1E34" w:rsidP="00965578">
            <w:pPr>
              <w:pStyle w:val="TableParagraph"/>
              <w:spacing w:before="45" w:line="280" w:lineRule="auto"/>
              <w:ind w:left="109" w:right="504"/>
            </w:pPr>
            <w:r w:rsidRPr="00DB1025">
              <w:rPr>
                <w:w w:val="105"/>
              </w:rPr>
              <w:t>m.5/2-e, m.5/2-f</w:t>
            </w:r>
          </w:p>
        </w:tc>
        <w:tc>
          <w:tcPr>
            <w:tcW w:w="836" w:type="pct"/>
          </w:tcPr>
          <w:p w14:paraId="6C114709" w14:textId="77777777" w:rsidR="00CE1E34" w:rsidRPr="00DB1025" w:rsidRDefault="00B76DD7" w:rsidP="00965578">
            <w:pPr>
              <w:pStyle w:val="TableParagraph"/>
              <w:spacing w:before="147" w:line="280" w:lineRule="auto"/>
              <w:ind w:left="109" w:right="133"/>
              <w:jc w:val="both"/>
            </w:pPr>
            <w:r w:rsidRPr="00DB1025">
              <w:rPr>
                <w:w w:val="110"/>
              </w:rPr>
              <w:t>Email, physical document, phone, contract</w:t>
            </w:r>
          </w:p>
        </w:tc>
      </w:tr>
      <w:tr w:rsidR="00CE1E34" w:rsidRPr="00DB1025" w14:paraId="1DE54908" w14:textId="77777777" w:rsidTr="00CE1E34">
        <w:trPr>
          <w:trHeight w:val="1763"/>
        </w:trPr>
        <w:tc>
          <w:tcPr>
            <w:tcW w:w="1412" w:type="pct"/>
          </w:tcPr>
          <w:p w14:paraId="217C0AAE" w14:textId="77777777" w:rsidR="00CE1E34" w:rsidRPr="00DB1025" w:rsidRDefault="00CE1E34" w:rsidP="00965578">
            <w:pPr>
              <w:pStyle w:val="TableParagraph"/>
            </w:pPr>
          </w:p>
          <w:p w14:paraId="2EB26C96" w14:textId="77777777" w:rsidR="00CE1E34" w:rsidRPr="00DB1025" w:rsidRDefault="00CE1E34" w:rsidP="00965578">
            <w:pPr>
              <w:pStyle w:val="TableParagraph"/>
            </w:pPr>
          </w:p>
          <w:p w14:paraId="0DFC72E3" w14:textId="77777777" w:rsidR="00CE1E34" w:rsidRPr="00DB1025" w:rsidRDefault="00CE1E34" w:rsidP="00965578">
            <w:pPr>
              <w:pStyle w:val="TableParagraph"/>
              <w:spacing w:before="1"/>
              <w:rPr>
                <w:sz w:val="20"/>
              </w:rPr>
            </w:pPr>
          </w:p>
          <w:p w14:paraId="28D03161" w14:textId="77777777" w:rsidR="00CE1E34" w:rsidRPr="00DB1025" w:rsidRDefault="00D073C7" w:rsidP="00965578">
            <w:pPr>
              <w:pStyle w:val="TableParagraph"/>
              <w:ind w:left="107"/>
            </w:pPr>
            <w:r w:rsidRPr="00DB1025">
              <w:rPr>
                <w:w w:val="110"/>
              </w:rPr>
              <w:t>Name, surname, address, phone, mail</w:t>
            </w:r>
          </w:p>
        </w:tc>
        <w:tc>
          <w:tcPr>
            <w:tcW w:w="1100" w:type="pct"/>
          </w:tcPr>
          <w:p w14:paraId="56031195" w14:textId="77777777" w:rsidR="00CE1E34" w:rsidRPr="00DB1025" w:rsidRDefault="00CE1E34" w:rsidP="00965578">
            <w:pPr>
              <w:pStyle w:val="TableParagraph"/>
            </w:pPr>
          </w:p>
          <w:p w14:paraId="4EC65593" w14:textId="77777777" w:rsidR="00CE1E34" w:rsidRPr="00DB1025" w:rsidRDefault="00D073C7" w:rsidP="00965578">
            <w:pPr>
              <w:pStyle w:val="TableParagraph"/>
              <w:spacing w:before="189" w:line="280" w:lineRule="auto"/>
              <w:ind w:left="108" w:right="724"/>
            </w:pPr>
            <w:r w:rsidRPr="00DB1025">
              <w:rPr>
                <w:w w:val="110"/>
              </w:rPr>
              <w:t>Execution of communication processes</w:t>
            </w:r>
          </w:p>
        </w:tc>
        <w:tc>
          <w:tcPr>
            <w:tcW w:w="743" w:type="pct"/>
          </w:tcPr>
          <w:p w14:paraId="29CDB714" w14:textId="77777777" w:rsidR="00CE1E34" w:rsidRPr="00DB1025" w:rsidRDefault="00D073C7" w:rsidP="00965578">
            <w:pPr>
              <w:pStyle w:val="TableParagraph"/>
              <w:spacing w:before="144" w:line="280" w:lineRule="auto"/>
              <w:ind w:left="108" w:right="78"/>
            </w:pPr>
            <w:r w:rsidRPr="00DB1025">
              <w:rPr>
                <w:w w:val="110"/>
              </w:rPr>
              <w:t>Employee, trainee, supplier employee, supplier officer, customer</w:t>
            </w:r>
          </w:p>
        </w:tc>
        <w:tc>
          <w:tcPr>
            <w:tcW w:w="908" w:type="pct"/>
          </w:tcPr>
          <w:p w14:paraId="53F54977" w14:textId="77777777" w:rsidR="00CE1E34" w:rsidRPr="00DB1025" w:rsidRDefault="00CE1E34" w:rsidP="00965578">
            <w:pPr>
              <w:pStyle w:val="TableParagraph"/>
            </w:pPr>
          </w:p>
          <w:p w14:paraId="041033D9" w14:textId="77777777" w:rsidR="00CE1E34" w:rsidRPr="00DB1025" w:rsidRDefault="00CE1E34" w:rsidP="00965578">
            <w:pPr>
              <w:pStyle w:val="TableParagraph"/>
              <w:spacing w:before="189"/>
              <w:ind w:left="109"/>
            </w:pPr>
            <w:r w:rsidRPr="00DB1025">
              <w:rPr>
                <w:w w:val="105"/>
              </w:rPr>
              <w:t>m.  5/2-</w:t>
            </w:r>
            <w:proofErr w:type="gramStart"/>
            <w:r w:rsidRPr="00DB1025">
              <w:rPr>
                <w:w w:val="105"/>
              </w:rPr>
              <w:t>c,m.</w:t>
            </w:r>
            <w:proofErr w:type="gramEnd"/>
          </w:p>
          <w:p w14:paraId="7CA1C898" w14:textId="77777777" w:rsidR="00CE1E34" w:rsidRPr="00DB1025" w:rsidRDefault="00CE1E34" w:rsidP="00965578">
            <w:pPr>
              <w:pStyle w:val="TableParagraph"/>
              <w:tabs>
                <w:tab w:val="left" w:pos="1044"/>
              </w:tabs>
              <w:spacing w:before="45"/>
              <w:ind w:left="109"/>
            </w:pPr>
            <w:r w:rsidRPr="00DB1025">
              <w:rPr>
                <w:w w:val="105"/>
              </w:rPr>
              <w:t>5/2-e,</w:t>
            </w:r>
            <w:r w:rsidRPr="00DB1025">
              <w:rPr>
                <w:w w:val="105"/>
              </w:rPr>
              <w:tab/>
              <w:t>m.</w:t>
            </w:r>
          </w:p>
          <w:p w14:paraId="65997B55" w14:textId="77777777" w:rsidR="00CE1E34" w:rsidRPr="00DB1025" w:rsidRDefault="00CE1E34" w:rsidP="00965578">
            <w:pPr>
              <w:pStyle w:val="TableParagraph"/>
              <w:spacing w:before="42"/>
              <w:ind w:left="109"/>
            </w:pPr>
            <w:r w:rsidRPr="00DB1025">
              <w:rPr>
                <w:w w:val="105"/>
              </w:rPr>
              <w:t>5/2-f</w:t>
            </w:r>
          </w:p>
        </w:tc>
        <w:tc>
          <w:tcPr>
            <w:tcW w:w="836" w:type="pct"/>
          </w:tcPr>
          <w:p w14:paraId="4C1D5F7E" w14:textId="77777777" w:rsidR="00CE1E34" w:rsidRPr="00DB1025" w:rsidRDefault="00D073C7" w:rsidP="00965578">
            <w:pPr>
              <w:pStyle w:val="TableParagraph"/>
              <w:tabs>
                <w:tab w:val="left" w:pos="841"/>
                <w:tab w:val="left" w:pos="1009"/>
                <w:tab w:val="left" w:pos="1405"/>
              </w:tabs>
              <w:spacing w:before="144" w:line="280" w:lineRule="auto"/>
              <w:ind w:left="109" w:right="133"/>
            </w:pPr>
            <w:r w:rsidRPr="00DB1025">
              <w:rPr>
                <w:w w:val="110"/>
              </w:rPr>
              <w:t>ERP system, supplier, e-mail, verbal, telephone</w:t>
            </w:r>
          </w:p>
        </w:tc>
      </w:tr>
      <w:tr w:rsidR="00CE1E34" w:rsidRPr="00DB1025" w14:paraId="3AC271BE" w14:textId="77777777" w:rsidTr="00CE1E34">
        <w:trPr>
          <w:trHeight w:val="1466"/>
        </w:trPr>
        <w:tc>
          <w:tcPr>
            <w:tcW w:w="1412" w:type="pct"/>
          </w:tcPr>
          <w:p w14:paraId="002F6CBC" w14:textId="77777777" w:rsidR="00CE1E34" w:rsidRPr="00DB1025" w:rsidRDefault="004974B3" w:rsidP="00965578">
            <w:pPr>
              <w:pStyle w:val="TableParagraph"/>
              <w:spacing w:before="147" w:line="280" w:lineRule="auto"/>
              <w:ind w:left="107" w:right="93"/>
              <w:jc w:val="both"/>
            </w:pPr>
            <w:r w:rsidRPr="00DB1025">
              <w:rPr>
                <w:w w:val="110"/>
              </w:rPr>
              <w:t>Name and surname, browser, bank account / bank</w:t>
            </w:r>
            <w:r w:rsidR="00DB1025">
              <w:rPr>
                <w:w w:val="110"/>
              </w:rPr>
              <w:t xml:space="preserve"> </w:t>
            </w:r>
            <w:r w:rsidRPr="00DB1025">
              <w:rPr>
                <w:w w:val="110"/>
              </w:rPr>
              <w:t xml:space="preserve">number, bank information, amount payable / receivable information, </w:t>
            </w:r>
            <w:proofErr w:type="spellStart"/>
            <w:r w:rsidRPr="00DB1025">
              <w:rPr>
                <w:w w:val="110"/>
              </w:rPr>
              <w:t>contract</w:t>
            </w:r>
            <w:proofErr w:type="spellEnd"/>
            <w:r w:rsidRPr="00DB1025">
              <w:rPr>
                <w:w w:val="110"/>
              </w:rPr>
              <w:t xml:space="preserve"> information, invoice information</w:t>
            </w:r>
          </w:p>
        </w:tc>
        <w:tc>
          <w:tcPr>
            <w:tcW w:w="1100" w:type="pct"/>
          </w:tcPr>
          <w:p w14:paraId="366B1DF2" w14:textId="77777777" w:rsidR="00CE1E34" w:rsidRPr="00DB1025" w:rsidRDefault="00CE1E34" w:rsidP="00965578">
            <w:pPr>
              <w:pStyle w:val="TableParagraph"/>
            </w:pPr>
          </w:p>
          <w:p w14:paraId="4668A8DA" w14:textId="77777777" w:rsidR="00CE1E34" w:rsidRPr="00DB1025" w:rsidRDefault="004974B3" w:rsidP="00965578">
            <w:pPr>
              <w:pStyle w:val="TableParagraph"/>
              <w:spacing w:before="189" w:line="280" w:lineRule="auto"/>
              <w:ind w:left="108"/>
            </w:pPr>
            <w:r w:rsidRPr="00DB1025">
              <w:rPr>
                <w:w w:val="110"/>
              </w:rPr>
              <w:t>Execution of financial processes</w:t>
            </w:r>
          </w:p>
        </w:tc>
        <w:tc>
          <w:tcPr>
            <w:tcW w:w="743" w:type="pct"/>
          </w:tcPr>
          <w:p w14:paraId="3822968D" w14:textId="77777777" w:rsidR="00CE1E34" w:rsidRPr="00DB1025" w:rsidRDefault="00CE1E34" w:rsidP="00965578">
            <w:pPr>
              <w:pStyle w:val="TableParagraph"/>
            </w:pPr>
          </w:p>
          <w:p w14:paraId="21F67385" w14:textId="77777777" w:rsidR="00CE1E34" w:rsidRPr="00DB1025" w:rsidRDefault="004974B3" w:rsidP="00965578">
            <w:pPr>
              <w:pStyle w:val="TableParagraph"/>
              <w:spacing w:before="189" w:line="280" w:lineRule="auto"/>
              <w:ind w:left="108" w:right="78"/>
            </w:pPr>
            <w:r w:rsidRPr="00DB1025">
              <w:rPr>
                <w:w w:val="110"/>
              </w:rPr>
              <w:t>Supplier, customer</w:t>
            </w:r>
          </w:p>
        </w:tc>
        <w:tc>
          <w:tcPr>
            <w:tcW w:w="908" w:type="pct"/>
          </w:tcPr>
          <w:p w14:paraId="06BA760F" w14:textId="77777777" w:rsidR="00CE1E34" w:rsidRPr="00DB1025" w:rsidRDefault="00CE1E34" w:rsidP="00965578">
            <w:pPr>
              <w:pStyle w:val="TableParagraph"/>
              <w:spacing w:before="147"/>
              <w:ind w:left="109"/>
            </w:pPr>
            <w:r w:rsidRPr="00DB1025">
              <w:rPr>
                <w:w w:val="105"/>
              </w:rPr>
              <w:t>m.5/2-c,</w:t>
            </w:r>
          </w:p>
          <w:p w14:paraId="3A4FCE87" w14:textId="77777777" w:rsidR="00CE1E34" w:rsidRPr="00DB1025" w:rsidRDefault="00CE1E34" w:rsidP="00965578">
            <w:pPr>
              <w:pStyle w:val="TableParagraph"/>
              <w:spacing w:before="42"/>
              <w:ind w:left="109"/>
            </w:pPr>
            <w:r w:rsidRPr="00DB1025">
              <w:rPr>
                <w:w w:val="105"/>
              </w:rPr>
              <w:t>m.5/2-ç,</w:t>
            </w:r>
          </w:p>
          <w:p w14:paraId="22B2E9E9" w14:textId="77777777" w:rsidR="00CE1E34" w:rsidRPr="00DB1025" w:rsidRDefault="00CE1E34" w:rsidP="00965578">
            <w:pPr>
              <w:pStyle w:val="TableParagraph"/>
              <w:spacing w:before="45" w:line="280" w:lineRule="auto"/>
              <w:ind w:left="109" w:right="504"/>
            </w:pPr>
            <w:r w:rsidRPr="00DB1025">
              <w:rPr>
                <w:w w:val="105"/>
              </w:rPr>
              <w:t>m.5/2-e, m.5/2-f</w:t>
            </w:r>
          </w:p>
        </w:tc>
        <w:tc>
          <w:tcPr>
            <w:tcW w:w="836" w:type="pct"/>
          </w:tcPr>
          <w:p w14:paraId="44C45374" w14:textId="77777777" w:rsidR="00CE1E34" w:rsidRPr="00DB1025" w:rsidRDefault="004974B3" w:rsidP="00965578">
            <w:pPr>
              <w:pStyle w:val="TableParagraph"/>
              <w:spacing w:before="147" w:line="280" w:lineRule="auto"/>
              <w:ind w:left="109" w:right="133"/>
              <w:jc w:val="both"/>
            </w:pPr>
            <w:r w:rsidRPr="00DB1025">
              <w:rPr>
                <w:w w:val="110"/>
              </w:rPr>
              <w:t>E-mail, physical document, bank system, invoice, ERP system</w:t>
            </w:r>
          </w:p>
        </w:tc>
      </w:tr>
      <w:tr w:rsidR="00CE1E34" w:rsidRPr="00DB1025" w14:paraId="22AF1975" w14:textId="77777777" w:rsidTr="00CE1E34">
        <w:trPr>
          <w:trHeight w:val="1763"/>
        </w:trPr>
        <w:tc>
          <w:tcPr>
            <w:tcW w:w="1412" w:type="pct"/>
          </w:tcPr>
          <w:p w14:paraId="50924F61" w14:textId="77777777" w:rsidR="00CE1E34" w:rsidRPr="00DB1025" w:rsidRDefault="003F008A" w:rsidP="00965578">
            <w:pPr>
              <w:pStyle w:val="TableParagraph"/>
              <w:spacing w:before="147" w:line="280" w:lineRule="auto"/>
              <w:ind w:left="107" w:right="93"/>
              <w:jc w:val="both"/>
            </w:pPr>
            <w:r w:rsidRPr="00DB1025">
              <w:rPr>
                <w:w w:val="110"/>
              </w:rPr>
              <w:lastRenderedPageBreak/>
              <w:t xml:space="preserve">Name Surname, browser, bank account / bank number, bank information, </w:t>
            </w:r>
            <w:proofErr w:type="spellStart"/>
            <w:r w:rsidRPr="00DB1025">
              <w:rPr>
                <w:w w:val="110"/>
              </w:rPr>
              <w:t>contract</w:t>
            </w:r>
            <w:proofErr w:type="spellEnd"/>
            <w:r w:rsidRPr="00DB1025">
              <w:rPr>
                <w:w w:val="110"/>
              </w:rPr>
              <w:t xml:space="preserve"> information, billing information, e-mail address, telephone number, address information, tax office information</w:t>
            </w:r>
          </w:p>
        </w:tc>
        <w:tc>
          <w:tcPr>
            <w:tcW w:w="1100" w:type="pct"/>
          </w:tcPr>
          <w:p w14:paraId="17FC0F69" w14:textId="77777777" w:rsidR="00CE1E34" w:rsidRPr="00DB1025" w:rsidRDefault="00CE1E34" w:rsidP="00965578">
            <w:pPr>
              <w:pStyle w:val="TableParagraph"/>
            </w:pPr>
          </w:p>
          <w:p w14:paraId="3BE7FA73" w14:textId="77777777" w:rsidR="00CE1E34" w:rsidRPr="00DB1025" w:rsidRDefault="003F008A" w:rsidP="00965578">
            <w:pPr>
              <w:pStyle w:val="TableParagraph"/>
              <w:spacing w:before="192" w:line="280" w:lineRule="auto"/>
              <w:ind w:left="108" w:right="724"/>
            </w:pPr>
            <w:r w:rsidRPr="00DB1025">
              <w:rPr>
                <w:w w:val="110"/>
              </w:rPr>
              <w:t>Execution of accounting processes</w:t>
            </w:r>
          </w:p>
        </w:tc>
        <w:tc>
          <w:tcPr>
            <w:tcW w:w="743" w:type="pct"/>
          </w:tcPr>
          <w:p w14:paraId="4D7FD64F" w14:textId="77777777" w:rsidR="00CE1E34" w:rsidRPr="00DB1025" w:rsidRDefault="00CE1E34" w:rsidP="00965578">
            <w:pPr>
              <w:pStyle w:val="TableParagraph"/>
            </w:pPr>
          </w:p>
          <w:p w14:paraId="3C4D67F2" w14:textId="77777777" w:rsidR="00CE1E34" w:rsidRPr="00DB1025" w:rsidRDefault="00CE1E34" w:rsidP="00965578">
            <w:pPr>
              <w:pStyle w:val="TableParagraph"/>
              <w:spacing w:before="7"/>
              <w:rPr>
                <w:sz w:val="29"/>
              </w:rPr>
            </w:pPr>
          </w:p>
          <w:p w14:paraId="00998131" w14:textId="77777777" w:rsidR="00CE1E34" w:rsidRPr="00DB1025" w:rsidRDefault="003F008A" w:rsidP="00965578">
            <w:pPr>
              <w:pStyle w:val="TableParagraph"/>
              <w:spacing w:line="280" w:lineRule="auto"/>
              <w:ind w:left="108" w:right="78"/>
            </w:pPr>
            <w:r w:rsidRPr="00DB1025">
              <w:rPr>
                <w:w w:val="110"/>
              </w:rPr>
              <w:t>Supplier, customer</w:t>
            </w:r>
          </w:p>
        </w:tc>
        <w:tc>
          <w:tcPr>
            <w:tcW w:w="908" w:type="pct"/>
          </w:tcPr>
          <w:p w14:paraId="1BFDD2D9" w14:textId="77777777" w:rsidR="00CE1E34" w:rsidRPr="00DB1025" w:rsidRDefault="00CE1E34" w:rsidP="00965578">
            <w:pPr>
              <w:pStyle w:val="TableParagraph"/>
              <w:spacing w:before="8"/>
              <w:rPr>
                <w:sz w:val="25"/>
              </w:rPr>
            </w:pPr>
          </w:p>
          <w:p w14:paraId="738EA273" w14:textId="77777777" w:rsidR="00CE1E34" w:rsidRPr="00DB1025" w:rsidRDefault="00CE1E34" w:rsidP="00965578">
            <w:pPr>
              <w:pStyle w:val="TableParagraph"/>
              <w:ind w:left="108"/>
            </w:pPr>
            <w:r w:rsidRPr="00DB1025">
              <w:rPr>
                <w:w w:val="105"/>
              </w:rPr>
              <w:t>m.5/2-a,</w:t>
            </w:r>
          </w:p>
          <w:p w14:paraId="41FB1664" w14:textId="77777777" w:rsidR="00CE1E34" w:rsidRPr="00DB1025" w:rsidRDefault="00CE1E34" w:rsidP="00965578">
            <w:pPr>
              <w:pStyle w:val="TableParagraph"/>
              <w:spacing w:before="45"/>
              <w:ind w:left="108"/>
            </w:pPr>
            <w:r w:rsidRPr="00DB1025">
              <w:rPr>
                <w:w w:val="105"/>
              </w:rPr>
              <w:t>m.5/2-ç,</w:t>
            </w:r>
          </w:p>
          <w:p w14:paraId="5896DF41" w14:textId="77777777" w:rsidR="00CE1E34" w:rsidRPr="00DB1025" w:rsidRDefault="00CE1E34" w:rsidP="00965578">
            <w:pPr>
              <w:pStyle w:val="TableParagraph"/>
              <w:spacing w:before="42" w:line="280" w:lineRule="auto"/>
              <w:ind w:left="108" w:right="503"/>
            </w:pPr>
            <w:r w:rsidRPr="00DB1025">
              <w:rPr>
                <w:w w:val="105"/>
              </w:rPr>
              <w:t>m.5/2-e, m.5/2-f</w:t>
            </w:r>
          </w:p>
        </w:tc>
        <w:tc>
          <w:tcPr>
            <w:tcW w:w="836" w:type="pct"/>
          </w:tcPr>
          <w:p w14:paraId="2EFFB427" w14:textId="77777777" w:rsidR="00CE1E34" w:rsidRPr="00DB1025" w:rsidRDefault="003F008A" w:rsidP="00965578">
            <w:pPr>
              <w:pStyle w:val="TableParagraph"/>
              <w:spacing w:before="147" w:line="280" w:lineRule="auto"/>
              <w:ind w:left="108" w:right="133"/>
              <w:jc w:val="both"/>
            </w:pPr>
            <w:r w:rsidRPr="00DB1025">
              <w:rPr>
                <w:w w:val="110"/>
              </w:rPr>
              <w:t>E-mail, physical document, bank system, invoice, ERP system</w:t>
            </w:r>
          </w:p>
        </w:tc>
      </w:tr>
      <w:tr w:rsidR="00CE1E34" w:rsidRPr="00DB1025" w14:paraId="1C16EB21" w14:textId="77777777" w:rsidTr="00CE1E34">
        <w:trPr>
          <w:trHeight w:val="2061"/>
        </w:trPr>
        <w:tc>
          <w:tcPr>
            <w:tcW w:w="1412" w:type="pct"/>
          </w:tcPr>
          <w:p w14:paraId="32705673" w14:textId="77777777" w:rsidR="00CE1E34" w:rsidRPr="00DB1025" w:rsidRDefault="003F008A" w:rsidP="00965578">
            <w:pPr>
              <w:pStyle w:val="TableParagraph"/>
              <w:spacing w:before="147" w:line="280" w:lineRule="auto"/>
              <w:ind w:left="107" w:right="93"/>
              <w:jc w:val="both"/>
            </w:pPr>
            <w:r w:rsidRPr="00DB1025">
              <w:rPr>
                <w:w w:val="110"/>
              </w:rPr>
              <w:t>Name, surname, stamp information, invoice information, contract amount and business information, bank account / bank information, reference information, address information, phone number, e-mail address, invoice information, tax office information, signature books</w:t>
            </w:r>
          </w:p>
        </w:tc>
        <w:tc>
          <w:tcPr>
            <w:tcW w:w="1100" w:type="pct"/>
          </w:tcPr>
          <w:p w14:paraId="1AB1556B" w14:textId="77777777" w:rsidR="00CE1E34" w:rsidRPr="00DB1025" w:rsidRDefault="00CE1E34" w:rsidP="00965578">
            <w:pPr>
              <w:pStyle w:val="TableParagraph"/>
            </w:pPr>
          </w:p>
          <w:p w14:paraId="2026A2F8" w14:textId="77777777" w:rsidR="00CE1E34" w:rsidRPr="00DB1025" w:rsidRDefault="00CE1E34" w:rsidP="00965578">
            <w:pPr>
              <w:pStyle w:val="TableParagraph"/>
            </w:pPr>
          </w:p>
          <w:p w14:paraId="0546C74F" w14:textId="77777777" w:rsidR="00CE1E34" w:rsidRPr="00DB1025" w:rsidRDefault="00CE1E34" w:rsidP="00965578">
            <w:pPr>
              <w:pStyle w:val="TableParagraph"/>
              <w:spacing w:before="6"/>
              <w:rPr>
                <w:sz w:val="20"/>
              </w:rPr>
            </w:pPr>
          </w:p>
          <w:p w14:paraId="0758D28E" w14:textId="77777777" w:rsidR="00CE1E34" w:rsidRPr="00DB1025" w:rsidRDefault="003F008A" w:rsidP="00965578">
            <w:pPr>
              <w:pStyle w:val="TableParagraph"/>
              <w:spacing w:line="280" w:lineRule="auto"/>
              <w:ind w:left="108"/>
            </w:pPr>
            <w:r w:rsidRPr="00DB1025">
              <w:rPr>
                <w:w w:val="115"/>
              </w:rPr>
              <w:t>Execution of legal processes</w:t>
            </w:r>
          </w:p>
        </w:tc>
        <w:tc>
          <w:tcPr>
            <w:tcW w:w="743" w:type="pct"/>
          </w:tcPr>
          <w:p w14:paraId="7592558B" w14:textId="77777777" w:rsidR="00CE1E34" w:rsidRPr="00DB1025" w:rsidRDefault="00CE1E34" w:rsidP="00965578">
            <w:pPr>
              <w:pStyle w:val="TableParagraph"/>
            </w:pPr>
          </w:p>
          <w:p w14:paraId="09E8AC09" w14:textId="77777777" w:rsidR="00CE1E34" w:rsidRPr="00DB1025" w:rsidRDefault="00CE1E34" w:rsidP="00965578">
            <w:pPr>
              <w:pStyle w:val="TableParagraph"/>
            </w:pPr>
          </w:p>
          <w:p w14:paraId="3E1C9688" w14:textId="77777777" w:rsidR="00CE1E34" w:rsidRPr="00DB1025" w:rsidRDefault="00CE1E34" w:rsidP="00965578">
            <w:pPr>
              <w:pStyle w:val="TableParagraph"/>
              <w:spacing w:before="6"/>
              <w:rPr>
                <w:sz w:val="20"/>
              </w:rPr>
            </w:pPr>
          </w:p>
          <w:p w14:paraId="69C7C143" w14:textId="77777777" w:rsidR="00CE1E34" w:rsidRPr="00DB1025" w:rsidRDefault="003F008A" w:rsidP="00965578">
            <w:pPr>
              <w:pStyle w:val="TableParagraph"/>
              <w:spacing w:line="280" w:lineRule="auto"/>
              <w:ind w:left="108" w:right="78"/>
            </w:pPr>
            <w:r w:rsidRPr="00DB1025">
              <w:rPr>
                <w:w w:val="110"/>
              </w:rPr>
              <w:t>Supplier, customer</w:t>
            </w:r>
          </w:p>
        </w:tc>
        <w:tc>
          <w:tcPr>
            <w:tcW w:w="908" w:type="pct"/>
          </w:tcPr>
          <w:p w14:paraId="2F4E09B9" w14:textId="77777777" w:rsidR="00CE1E34" w:rsidRPr="00DB1025" w:rsidRDefault="00CE1E34" w:rsidP="00965578">
            <w:pPr>
              <w:pStyle w:val="TableParagraph"/>
              <w:spacing w:before="8"/>
              <w:rPr>
                <w:sz w:val="25"/>
              </w:rPr>
            </w:pPr>
          </w:p>
          <w:p w14:paraId="5FD7C4A3" w14:textId="77777777" w:rsidR="00CE1E34" w:rsidRPr="00DB1025" w:rsidRDefault="00CE1E34" w:rsidP="00965578">
            <w:pPr>
              <w:pStyle w:val="TableParagraph"/>
              <w:ind w:left="109"/>
            </w:pPr>
            <w:r w:rsidRPr="00DB1025">
              <w:rPr>
                <w:w w:val="105"/>
              </w:rPr>
              <w:t>m.5/2-a,</w:t>
            </w:r>
          </w:p>
          <w:p w14:paraId="739F9786" w14:textId="77777777" w:rsidR="00CE1E34" w:rsidRPr="00DB1025" w:rsidRDefault="00CE1E34" w:rsidP="00965578">
            <w:pPr>
              <w:pStyle w:val="TableParagraph"/>
              <w:spacing w:before="45"/>
              <w:ind w:left="109"/>
            </w:pPr>
            <w:r w:rsidRPr="00DB1025">
              <w:rPr>
                <w:w w:val="105"/>
              </w:rPr>
              <w:t>m.5/2-c,</w:t>
            </w:r>
          </w:p>
          <w:p w14:paraId="4C84E89D" w14:textId="77777777" w:rsidR="00CE1E34" w:rsidRPr="00DB1025" w:rsidRDefault="00CE1E34" w:rsidP="00965578">
            <w:pPr>
              <w:pStyle w:val="TableParagraph"/>
              <w:spacing w:before="42"/>
              <w:ind w:left="109"/>
            </w:pPr>
            <w:r w:rsidRPr="00DB1025">
              <w:rPr>
                <w:w w:val="105"/>
              </w:rPr>
              <w:t>m.5/2-ç,</w:t>
            </w:r>
          </w:p>
          <w:p w14:paraId="21DCAF78" w14:textId="77777777" w:rsidR="00CE1E34" w:rsidRPr="00DB1025" w:rsidRDefault="00CE1E34" w:rsidP="00965578">
            <w:pPr>
              <w:pStyle w:val="TableParagraph"/>
              <w:spacing w:before="45" w:line="280" w:lineRule="auto"/>
              <w:ind w:left="109" w:right="504"/>
            </w:pPr>
            <w:r w:rsidRPr="00DB1025">
              <w:rPr>
                <w:w w:val="105"/>
              </w:rPr>
              <w:t>m.5/2-e, m.5/2-f</w:t>
            </w:r>
          </w:p>
        </w:tc>
        <w:tc>
          <w:tcPr>
            <w:tcW w:w="836" w:type="pct"/>
          </w:tcPr>
          <w:p w14:paraId="2A445FAB" w14:textId="77777777" w:rsidR="00CE1E34" w:rsidRPr="00DB1025" w:rsidRDefault="003F008A" w:rsidP="00965578">
            <w:pPr>
              <w:pStyle w:val="TableParagraph"/>
              <w:tabs>
                <w:tab w:val="left" w:pos="1169"/>
              </w:tabs>
              <w:spacing w:before="147" w:line="280" w:lineRule="auto"/>
              <w:ind w:left="109" w:right="133"/>
            </w:pPr>
            <w:r w:rsidRPr="00DB1025">
              <w:rPr>
                <w:w w:val="110"/>
              </w:rPr>
              <w:t>Email, various forms, petitions, application documents, website, ERP system, invoice</w:t>
            </w:r>
          </w:p>
        </w:tc>
      </w:tr>
      <w:tr w:rsidR="00CE1E34" w:rsidRPr="00DB1025" w14:paraId="42A9B1C8" w14:textId="77777777" w:rsidTr="00CE1E34">
        <w:trPr>
          <w:trHeight w:val="1468"/>
        </w:trPr>
        <w:tc>
          <w:tcPr>
            <w:tcW w:w="1412" w:type="pct"/>
          </w:tcPr>
          <w:p w14:paraId="364719D2" w14:textId="77777777" w:rsidR="00CE1E34" w:rsidRPr="00DB1025" w:rsidRDefault="00CE1E34" w:rsidP="00965578">
            <w:pPr>
              <w:pStyle w:val="TableParagraph"/>
              <w:spacing w:before="7"/>
              <w:rPr>
                <w:sz w:val="19"/>
              </w:rPr>
            </w:pPr>
          </w:p>
          <w:p w14:paraId="60B6560B" w14:textId="77777777" w:rsidR="00CE1E34" w:rsidRPr="00DB1025" w:rsidRDefault="003F008A" w:rsidP="00965578">
            <w:pPr>
              <w:pStyle w:val="TableParagraph"/>
              <w:spacing w:before="1" w:line="280" w:lineRule="auto"/>
              <w:ind w:left="107" w:right="93"/>
              <w:jc w:val="both"/>
            </w:pPr>
            <w:r w:rsidRPr="00DB1025">
              <w:rPr>
                <w:w w:val="110"/>
              </w:rPr>
              <w:t>Name, surname, signature, date of birth, gender, marital status, nationality, place of birth, e-mail address, telephone number, residence, military status,</w:t>
            </w:r>
          </w:p>
        </w:tc>
        <w:tc>
          <w:tcPr>
            <w:tcW w:w="1100" w:type="pct"/>
          </w:tcPr>
          <w:p w14:paraId="4E0FCC25" w14:textId="77777777" w:rsidR="00CE1E34" w:rsidRPr="00DB1025" w:rsidRDefault="003F008A" w:rsidP="00965578">
            <w:pPr>
              <w:pStyle w:val="TableParagraph"/>
              <w:tabs>
                <w:tab w:val="left" w:pos="1478"/>
                <w:tab w:val="left" w:pos="1790"/>
              </w:tabs>
              <w:spacing w:before="147" w:line="280" w:lineRule="auto"/>
              <w:ind w:left="108" w:right="92"/>
            </w:pPr>
            <w:r w:rsidRPr="00DB1025">
              <w:rPr>
                <w:w w:val="110"/>
              </w:rPr>
              <w:t>Personnel candidate evaluation and placement processes</w:t>
            </w:r>
          </w:p>
        </w:tc>
        <w:tc>
          <w:tcPr>
            <w:tcW w:w="743" w:type="pct"/>
          </w:tcPr>
          <w:p w14:paraId="4F1793B6" w14:textId="77777777" w:rsidR="00CE1E34" w:rsidRPr="00DB1025" w:rsidRDefault="00CE1E34" w:rsidP="00965578">
            <w:pPr>
              <w:pStyle w:val="TableParagraph"/>
            </w:pPr>
          </w:p>
          <w:p w14:paraId="568A9903" w14:textId="77777777" w:rsidR="00CE1E34" w:rsidRPr="00DB1025" w:rsidRDefault="00CE1E34" w:rsidP="00965578">
            <w:pPr>
              <w:pStyle w:val="TableParagraph"/>
              <w:spacing w:before="4"/>
              <w:rPr>
                <w:sz w:val="29"/>
              </w:rPr>
            </w:pPr>
          </w:p>
          <w:p w14:paraId="1E1CF783" w14:textId="77777777" w:rsidR="00CE1E34" w:rsidRPr="00DB1025" w:rsidRDefault="003F008A" w:rsidP="00965578">
            <w:pPr>
              <w:pStyle w:val="TableParagraph"/>
              <w:spacing w:before="1"/>
              <w:ind w:left="108"/>
            </w:pPr>
            <w:r w:rsidRPr="00DB1025">
              <w:rPr>
                <w:w w:val="110"/>
              </w:rPr>
              <w:t>Personnel</w:t>
            </w:r>
          </w:p>
        </w:tc>
        <w:tc>
          <w:tcPr>
            <w:tcW w:w="908" w:type="pct"/>
          </w:tcPr>
          <w:p w14:paraId="585013E3" w14:textId="77777777" w:rsidR="00CE1E34" w:rsidRPr="00DB1025" w:rsidRDefault="00CE1E34" w:rsidP="00965578">
            <w:pPr>
              <w:pStyle w:val="TableParagraph"/>
              <w:spacing w:before="8"/>
              <w:rPr>
                <w:sz w:val="19"/>
              </w:rPr>
            </w:pPr>
          </w:p>
          <w:p w14:paraId="1317C741" w14:textId="77777777" w:rsidR="00CE1E34" w:rsidRPr="00DB1025" w:rsidRDefault="00CE1E34" w:rsidP="00965578">
            <w:pPr>
              <w:pStyle w:val="TableParagraph"/>
              <w:spacing w:line="283" w:lineRule="auto"/>
              <w:ind w:left="109" w:right="509"/>
            </w:pPr>
            <w:r w:rsidRPr="00DB1025">
              <w:rPr>
                <w:w w:val="105"/>
              </w:rPr>
              <w:t xml:space="preserve">m.5/1, </w:t>
            </w:r>
            <w:r w:rsidRPr="00DB1025">
              <w:t>m.5/2-c,</w:t>
            </w:r>
          </w:p>
          <w:p w14:paraId="1243CFA6" w14:textId="77777777" w:rsidR="00CE1E34" w:rsidRPr="00DB1025" w:rsidRDefault="00CE1E34" w:rsidP="00965578">
            <w:pPr>
              <w:pStyle w:val="TableParagraph"/>
              <w:spacing w:line="251" w:lineRule="exact"/>
              <w:ind w:left="109"/>
            </w:pPr>
            <w:r w:rsidRPr="00DB1025">
              <w:rPr>
                <w:w w:val="105"/>
              </w:rPr>
              <w:t>m.5/2-ç,</w:t>
            </w:r>
          </w:p>
          <w:p w14:paraId="4E81CE46" w14:textId="77777777" w:rsidR="00CE1E34" w:rsidRPr="00DB1025" w:rsidRDefault="00CE1E34" w:rsidP="00965578">
            <w:pPr>
              <w:pStyle w:val="TableParagraph"/>
              <w:spacing w:before="42"/>
              <w:ind w:left="109"/>
            </w:pPr>
            <w:r w:rsidRPr="00DB1025">
              <w:rPr>
                <w:w w:val="105"/>
              </w:rPr>
              <w:t>m.5/2-d,</w:t>
            </w:r>
          </w:p>
        </w:tc>
        <w:tc>
          <w:tcPr>
            <w:tcW w:w="836" w:type="pct"/>
          </w:tcPr>
          <w:p w14:paraId="64D32B65" w14:textId="77777777" w:rsidR="00CE1E34" w:rsidRPr="00DB1025" w:rsidRDefault="00CE1E34" w:rsidP="00965578">
            <w:pPr>
              <w:pStyle w:val="TableParagraph"/>
              <w:spacing w:before="8"/>
              <w:rPr>
                <w:sz w:val="19"/>
              </w:rPr>
            </w:pPr>
          </w:p>
          <w:p w14:paraId="1434A4F9" w14:textId="77777777" w:rsidR="00CE1E34" w:rsidRPr="00DB1025" w:rsidRDefault="003F008A" w:rsidP="00965578">
            <w:pPr>
              <w:pStyle w:val="TableParagraph"/>
              <w:tabs>
                <w:tab w:val="left" w:pos="1352"/>
              </w:tabs>
              <w:spacing w:line="280" w:lineRule="auto"/>
              <w:ind w:left="109" w:right="133"/>
            </w:pPr>
            <w:r w:rsidRPr="00DB1025">
              <w:rPr>
                <w:w w:val="115"/>
              </w:rPr>
              <w:t>Online application, interview and</w:t>
            </w:r>
          </w:p>
        </w:tc>
      </w:tr>
      <w:tr w:rsidR="00CE1E34" w:rsidRPr="00DB1025" w14:paraId="35E9300A" w14:textId="77777777" w:rsidTr="00CE1E34">
        <w:trPr>
          <w:trHeight w:val="3426"/>
        </w:trPr>
        <w:tc>
          <w:tcPr>
            <w:tcW w:w="1412" w:type="pct"/>
          </w:tcPr>
          <w:p w14:paraId="031630E2" w14:textId="77777777" w:rsidR="00CE1E34" w:rsidRPr="00DB1025" w:rsidRDefault="00D63262" w:rsidP="00965578">
            <w:pPr>
              <w:pStyle w:val="TableParagraph"/>
              <w:spacing w:before="25" w:line="280" w:lineRule="auto"/>
              <w:ind w:left="107" w:right="92"/>
              <w:jc w:val="both"/>
            </w:pPr>
            <w:r w:rsidRPr="00DB1025">
              <w:rPr>
                <w:w w:val="110"/>
              </w:rPr>
              <w:t xml:space="preserve">health knowledge, educational status, foreign language knowledge, occupational experience knowledge, computer usage information, certificate information, photograph, image was, number of children or age, reference information, duty information applied, </w:t>
            </w:r>
            <w:r w:rsidRPr="00DB1025">
              <w:rPr>
                <w:w w:val="110"/>
              </w:rPr>
              <w:lastRenderedPageBreak/>
              <w:t>wage request information, personal data communicated with resume or personal data specified by a person</w:t>
            </w:r>
          </w:p>
        </w:tc>
        <w:tc>
          <w:tcPr>
            <w:tcW w:w="1100" w:type="pct"/>
          </w:tcPr>
          <w:p w14:paraId="055DFECF" w14:textId="77777777" w:rsidR="00CE1E34" w:rsidRPr="00DB1025" w:rsidRDefault="00CE1E34" w:rsidP="00965578">
            <w:pPr>
              <w:pStyle w:val="TableParagraph"/>
            </w:pPr>
          </w:p>
        </w:tc>
        <w:tc>
          <w:tcPr>
            <w:tcW w:w="743" w:type="pct"/>
          </w:tcPr>
          <w:p w14:paraId="0205013B" w14:textId="77777777" w:rsidR="00CE1E34" w:rsidRPr="00DB1025" w:rsidRDefault="00CE1E34" w:rsidP="00965578">
            <w:pPr>
              <w:pStyle w:val="TableParagraph"/>
            </w:pPr>
          </w:p>
        </w:tc>
        <w:tc>
          <w:tcPr>
            <w:tcW w:w="908" w:type="pct"/>
          </w:tcPr>
          <w:p w14:paraId="150CD71E" w14:textId="77777777" w:rsidR="00CE1E34" w:rsidRPr="00DB1025" w:rsidRDefault="00CE1E34" w:rsidP="00965578">
            <w:pPr>
              <w:pStyle w:val="TableParagraph"/>
              <w:spacing w:before="25"/>
              <w:ind w:left="108"/>
            </w:pPr>
            <w:r w:rsidRPr="00DB1025">
              <w:rPr>
                <w:w w:val="105"/>
              </w:rPr>
              <w:t>m.5/2-e,</w:t>
            </w:r>
          </w:p>
          <w:p w14:paraId="28A5684E" w14:textId="77777777" w:rsidR="00CE1E34" w:rsidRPr="00DB1025" w:rsidRDefault="00CE1E34" w:rsidP="00965578">
            <w:pPr>
              <w:pStyle w:val="TableParagraph"/>
              <w:spacing w:before="42"/>
              <w:ind w:left="108"/>
            </w:pPr>
            <w:r w:rsidRPr="00DB1025">
              <w:rPr>
                <w:w w:val="105"/>
              </w:rPr>
              <w:t>m.5/2-f, m.6</w:t>
            </w:r>
          </w:p>
        </w:tc>
        <w:tc>
          <w:tcPr>
            <w:tcW w:w="836" w:type="pct"/>
          </w:tcPr>
          <w:p w14:paraId="6C9F4A10" w14:textId="77777777" w:rsidR="00CE1E34" w:rsidRPr="00DB1025" w:rsidRDefault="00D63262" w:rsidP="00965578">
            <w:pPr>
              <w:pStyle w:val="TableParagraph"/>
              <w:tabs>
                <w:tab w:val="left" w:pos="927"/>
              </w:tabs>
              <w:spacing w:before="25" w:line="280" w:lineRule="auto"/>
              <w:ind w:left="109" w:right="132"/>
            </w:pPr>
            <w:r w:rsidRPr="00DB1025">
              <w:rPr>
                <w:w w:val="110"/>
              </w:rPr>
              <w:t>interviews, business and solution partners, your references, e-mail, human resources companies, devices visible in the company</w:t>
            </w:r>
          </w:p>
        </w:tc>
      </w:tr>
      <w:tr w:rsidR="00CE1E34" w:rsidRPr="00DB1025" w14:paraId="02A8621F" w14:textId="77777777" w:rsidTr="00CE1E34">
        <w:trPr>
          <w:trHeight w:val="1763"/>
        </w:trPr>
        <w:tc>
          <w:tcPr>
            <w:tcW w:w="1412" w:type="pct"/>
          </w:tcPr>
          <w:p w14:paraId="4DE4BC95" w14:textId="77777777" w:rsidR="00CE1E34" w:rsidRPr="00DB1025" w:rsidRDefault="00D63262" w:rsidP="00965578">
            <w:pPr>
              <w:pStyle w:val="TableParagraph"/>
              <w:spacing w:before="142"/>
              <w:ind w:left="107"/>
            </w:pPr>
            <w:r w:rsidRPr="00DB1025">
              <w:rPr>
                <w:w w:val="110"/>
              </w:rPr>
              <w:t>Image information, phonetics, name and surname</w:t>
            </w:r>
          </w:p>
        </w:tc>
        <w:tc>
          <w:tcPr>
            <w:tcW w:w="1100" w:type="pct"/>
          </w:tcPr>
          <w:p w14:paraId="5B238EDF" w14:textId="77777777" w:rsidR="00CE1E34" w:rsidRPr="00DB1025" w:rsidRDefault="00D63262" w:rsidP="00965578">
            <w:pPr>
              <w:pStyle w:val="TableParagraph"/>
              <w:tabs>
                <w:tab w:val="left" w:pos="1259"/>
              </w:tabs>
              <w:spacing w:before="142" w:line="280" w:lineRule="auto"/>
              <w:ind w:left="108" w:right="93"/>
            </w:pPr>
            <w:r w:rsidRPr="00DB1025">
              <w:rPr>
                <w:w w:val="110"/>
              </w:rPr>
              <w:t>Running advertisement, promotion and campaign processes</w:t>
            </w:r>
          </w:p>
        </w:tc>
        <w:tc>
          <w:tcPr>
            <w:tcW w:w="743" w:type="pct"/>
          </w:tcPr>
          <w:p w14:paraId="7E2CECAE" w14:textId="77777777" w:rsidR="00CE1E34" w:rsidRPr="00DB1025" w:rsidRDefault="00D63262" w:rsidP="00965578">
            <w:pPr>
              <w:pStyle w:val="TableParagraph"/>
              <w:tabs>
                <w:tab w:val="left" w:pos="1274"/>
              </w:tabs>
              <w:spacing w:before="142" w:line="280" w:lineRule="auto"/>
              <w:ind w:left="108" w:right="92"/>
            </w:pPr>
            <w:r w:rsidRPr="00DB1025">
              <w:rPr>
                <w:w w:val="110"/>
              </w:rPr>
              <w:t>Personnel, supplier</w:t>
            </w:r>
            <w:r w:rsidR="00CE1E34" w:rsidRPr="00DB1025">
              <w:rPr>
                <w:w w:val="110"/>
              </w:rPr>
              <w:tab/>
            </w:r>
            <w:proofErr w:type="spellStart"/>
            <w:r w:rsidR="00CE1E34" w:rsidRPr="00DB1025">
              <w:rPr>
                <w:spacing w:val="-5"/>
                <w:w w:val="110"/>
              </w:rPr>
              <w:t>veya</w:t>
            </w:r>
            <w:r w:rsidR="00CE1E34" w:rsidRPr="00DB1025">
              <w:rPr>
                <w:w w:val="110"/>
              </w:rPr>
              <w:t>çalışanı</w:t>
            </w:r>
            <w:proofErr w:type="spellEnd"/>
            <w:r w:rsidR="00CE1E34" w:rsidRPr="00DB1025">
              <w:rPr>
                <w:w w:val="110"/>
              </w:rPr>
              <w:t xml:space="preserve">, </w:t>
            </w:r>
            <w:proofErr w:type="spellStart"/>
            <w:r w:rsidR="00CE1E34" w:rsidRPr="00DB1025">
              <w:rPr>
                <w:w w:val="110"/>
              </w:rPr>
              <w:t>üçüncükişi</w:t>
            </w:r>
            <w:proofErr w:type="spellEnd"/>
          </w:p>
        </w:tc>
        <w:tc>
          <w:tcPr>
            <w:tcW w:w="908" w:type="pct"/>
          </w:tcPr>
          <w:p w14:paraId="1C80D017" w14:textId="77777777" w:rsidR="00CE1E34" w:rsidRPr="00DB1025" w:rsidRDefault="00CE1E34" w:rsidP="00965578">
            <w:pPr>
              <w:pStyle w:val="TableParagraph"/>
              <w:spacing w:before="142"/>
              <w:ind w:left="108"/>
            </w:pPr>
            <w:r w:rsidRPr="00DB1025">
              <w:rPr>
                <w:w w:val="105"/>
              </w:rPr>
              <w:t>m. 5/1</w:t>
            </w:r>
          </w:p>
        </w:tc>
        <w:tc>
          <w:tcPr>
            <w:tcW w:w="836" w:type="pct"/>
          </w:tcPr>
          <w:p w14:paraId="14BBC605" w14:textId="77777777" w:rsidR="00CE1E34" w:rsidRPr="00DB1025" w:rsidRDefault="00D63262" w:rsidP="00965578">
            <w:pPr>
              <w:pStyle w:val="TableParagraph"/>
              <w:spacing w:before="142" w:line="280" w:lineRule="auto"/>
              <w:ind w:left="108"/>
            </w:pPr>
            <w:r w:rsidRPr="00DB1025">
              <w:rPr>
                <w:w w:val="110"/>
              </w:rPr>
              <w:t>The photo machine was a camera</w:t>
            </w:r>
          </w:p>
        </w:tc>
      </w:tr>
      <w:tr w:rsidR="00CE1E34" w:rsidRPr="00DB1025" w14:paraId="38603C71" w14:textId="77777777" w:rsidTr="00CE1E34">
        <w:trPr>
          <w:trHeight w:val="2654"/>
        </w:trPr>
        <w:tc>
          <w:tcPr>
            <w:tcW w:w="1412" w:type="pct"/>
          </w:tcPr>
          <w:p w14:paraId="10C8EA80" w14:textId="77777777" w:rsidR="00CE1E34" w:rsidRPr="00DB1025" w:rsidRDefault="00CE1E34" w:rsidP="00965578">
            <w:pPr>
              <w:pStyle w:val="TableParagraph"/>
            </w:pPr>
          </w:p>
          <w:p w14:paraId="06D8DC90" w14:textId="77777777" w:rsidR="00CE1E34" w:rsidRPr="00DB1025" w:rsidRDefault="00CE1E34" w:rsidP="00965578">
            <w:pPr>
              <w:pStyle w:val="TableParagraph"/>
            </w:pPr>
          </w:p>
          <w:p w14:paraId="4892434C" w14:textId="77777777" w:rsidR="00CE1E34" w:rsidRPr="00DB1025" w:rsidRDefault="00CE1E34" w:rsidP="00965578">
            <w:pPr>
              <w:pStyle w:val="TableParagraph"/>
            </w:pPr>
          </w:p>
          <w:p w14:paraId="2E2CA349" w14:textId="77777777" w:rsidR="00CE1E34" w:rsidRPr="00DB1025" w:rsidRDefault="00D63262" w:rsidP="00965578">
            <w:pPr>
              <w:pStyle w:val="TableParagraph"/>
              <w:spacing w:before="127" w:line="280" w:lineRule="auto"/>
              <w:ind w:left="107" w:right="93"/>
              <w:jc w:val="both"/>
            </w:pPr>
            <w:r w:rsidRPr="00DB1025">
              <w:rPr>
                <w:w w:val="110"/>
              </w:rPr>
              <w:t>Personal data in our company and for follow-up, control, planning and regulation processes</w:t>
            </w:r>
          </w:p>
        </w:tc>
        <w:tc>
          <w:tcPr>
            <w:tcW w:w="1100" w:type="pct"/>
          </w:tcPr>
          <w:p w14:paraId="0180F7D9" w14:textId="77777777" w:rsidR="00CE1E34" w:rsidRPr="00DB1025" w:rsidRDefault="00CE1E34" w:rsidP="00965578">
            <w:pPr>
              <w:pStyle w:val="TableParagraph"/>
            </w:pPr>
          </w:p>
          <w:p w14:paraId="4BB0E885" w14:textId="77777777" w:rsidR="00CE1E34" w:rsidRPr="00DB1025" w:rsidRDefault="00CE1E34" w:rsidP="00965578">
            <w:pPr>
              <w:pStyle w:val="TableParagraph"/>
              <w:spacing w:before="2"/>
              <w:rPr>
                <w:sz w:val="29"/>
              </w:rPr>
            </w:pPr>
          </w:p>
          <w:p w14:paraId="5CD501FE" w14:textId="77777777" w:rsidR="00CE1E34" w:rsidRPr="00DB1025" w:rsidRDefault="00F52C74" w:rsidP="00965578">
            <w:pPr>
              <w:pStyle w:val="TableParagraph"/>
              <w:tabs>
                <w:tab w:val="left" w:pos="1118"/>
              </w:tabs>
              <w:spacing w:line="280" w:lineRule="auto"/>
              <w:ind w:left="108" w:right="93"/>
            </w:pPr>
            <w:r w:rsidRPr="00DB1025">
              <w:rPr>
                <w:w w:val="110"/>
              </w:rPr>
              <w:t>Processes of follow-up, control, planning, regulation of company transactions</w:t>
            </w:r>
          </w:p>
        </w:tc>
        <w:tc>
          <w:tcPr>
            <w:tcW w:w="743" w:type="pct"/>
          </w:tcPr>
          <w:p w14:paraId="72BA641B" w14:textId="77777777" w:rsidR="00CE1E34" w:rsidRPr="00DB1025" w:rsidRDefault="00CE1E34" w:rsidP="00965578">
            <w:pPr>
              <w:pStyle w:val="TableParagraph"/>
            </w:pPr>
          </w:p>
          <w:p w14:paraId="739F6328" w14:textId="77777777" w:rsidR="00CE1E34" w:rsidRPr="00DB1025" w:rsidRDefault="00CE1E34" w:rsidP="00965578">
            <w:pPr>
              <w:pStyle w:val="TableParagraph"/>
            </w:pPr>
          </w:p>
          <w:p w14:paraId="44ABDF68" w14:textId="77777777" w:rsidR="00CE1E34" w:rsidRPr="00DB1025" w:rsidRDefault="00CE1E34" w:rsidP="00965578">
            <w:pPr>
              <w:pStyle w:val="TableParagraph"/>
            </w:pPr>
          </w:p>
          <w:p w14:paraId="10A66596" w14:textId="77777777" w:rsidR="00CE1E34" w:rsidRPr="00DB1025" w:rsidRDefault="00F52C74" w:rsidP="00965578">
            <w:pPr>
              <w:pStyle w:val="TableParagraph"/>
              <w:tabs>
                <w:tab w:val="left" w:pos="919"/>
              </w:tabs>
              <w:spacing w:before="127" w:line="280" w:lineRule="auto"/>
              <w:ind w:left="108" w:right="93"/>
            </w:pPr>
            <w:r w:rsidRPr="00DB1025">
              <w:rPr>
                <w:w w:val="110"/>
              </w:rPr>
              <w:t>Everyone with knowledge of our company</w:t>
            </w:r>
          </w:p>
        </w:tc>
        <w:tc>
          <w:tcPr>
            <w:tcW w:w="908" w:type="pct"/>
          </w:tcPr>
          <w:p w14:paraId="5A93E5EF" w14:textId="77777777" w:rsidR="00CE1E34" w:rsidRPr="00DB1025" w:rsidRDefault="00CE1E34" w:rsidP="00965578">
            <w:pPr>
              <w:pStyle w:val="TableParagraph"/>
            </w:pPr>
          </w:p>
          <w:p w14:paraId="76E8F5BC" w14:textId="77777777" w:rsidR="00CE1E34" w:rsidRPr="00DB1025" w:rsidRDefault="00CE1E34" w:rsidP="00965578">
            <w:pPr>
              <w:pStyle w:val="TableParagraph"/>
            </w:pPr>
          </w:p>
          <w:p w14:paraId="62282D6C" w14:textId="77777777" w:rsidR="00CE1E34" w:rsidRPr="00DB1025" w:rsidRDefault="00CE1E34" w:rsidP="00965578">
            <w:pPr>
              <w:pStyle w:val="TableParagraph"/>
              <w:spacing w:before="1"/>
              <w:rPr>
                <w:sz w:val="20"/>
              </w:rPr>
            </w:pPr>
          </w:p>
          <w:p w14:paraId="3A637974" w14:textId="77777777" w:rsidR="00CE1E34" w:rsidRPr="00DB1025" w:rsidRDefault="00CE1E34" w:rsidP="00965578">
            <w:pPr>
              <w:pStyle w:val="TableParagraph"/>
              <w:ind w:left="109"/>
            </w:pPr>
            <w:r w:rsidRPr="00DB1025">
              <w:rPr>
                <w:w w:val="105"/>
              </w:rPr>
              <w:t>m.  5/1,m.6,</w:t>
            </w:r>
          </w:p>
          <w:p w14:paraId="15371C3A" w14:textId="77777777" w:rsidR="00CE1E34" w:rsidRPr="00DB1025" w:rsidRDefault="00CE1E34" w:rsidP="00965578">
            <w:pPr>
              <w:pStyle w:val="TableParagraph"/>
              <w:spacing w:before="45"/>
              <w:ind w:left="109"/>
            </w:pPr>
            <w:r w:rsidRPr="00DB1025">
              <w:rPr>
                <w:w w:val="105"/>
              </w:rPr>
              <w:t>m.  5/2-</w:t>
            </w:r>
            <w:proofErr w:type="gramStart"/>
            <w:r w:rsidRPr="00DB1025">
              <w:rPr>
                <w:w w:val="105"/>
              </w:rPr>
              <w:t>ç,m.</w:t>
            </w:r>
            <w:proofErr w:type="gramEnd"/>
          </w:p>
          <w:p w14:paraId="7E42A2AD" w14:textId="77777777" w:rsidR="00CE1E34" w:rsidRPr="00DB1025" w:rsidRDefault="00CE1E34" w:rsidP="00965578">
            <w:pPr>
              <w:pStyle w:val="TableParagraph"/>
              <w:tabs>
                <w:tab w:val="left" w:pos="1044"/>
              </w:tabs>
              <w:spacing w:before="42"/>
              <w:ind w:left="109"/>
            </w:pPr>
            <w:r w:rsidRPr="00DB1025">
              <w:rPr>
                <w:w w:val="105"/>
              </w:rPr>
              <w:t>5/2-e,</w:t>
            </w:r>
            <w:r w:rsidRPr="00DB1025">
              <w:rPr>
                <w:w w:val="105"/>
              </w:rPr>
              <w:tab/>
              <w:t>m.</w:t>
            </w:r>
          </w:p>
          <w:p w14:paraId="5D67BD3C" w14:textId="77777777" w:rsidR="00CE1E34" w:rsidRPr="00DB1025" w:rsidRDefault="00CE1E34" w:rsidP="00965578">
            <w:pPr>
              <w:pStyle w:val="TableParagraph"/>
              <w:spacing w:before="42"/>
              <w:ind w:left="109"/>
            </w:pPr>
            <w:r w:rsidRPr="00DB1025">
              <w:rPr>
                <w:w w:val="105"/>
              </w:rPr>
              <w:t>5/2-f</w:t>
            </w:r>
          </w:p>
        </w:tc>
        <w:tc>
          <w:tcPr>
            <w:tcW w:w="836" w:type="pct"/>
          </w:tcPr>
          <w:p w14:paraId="6FD38055" w14:textId="77777777" w:rsidR="00F52C74" w:rsidRPr="00DB1025" w:rsidRDefault="00F52C74" w:rsidP="00F52C74">
            <w:pPr>
              <w:pStyle w:val="TableParagraph"/>
              <w:tabs>
                <w:tab w:val="left" w:pos="1052"/>
                <w:tab w:val="left" w:pos="1169"/>
              </w:tabs>
              <w:spacing w:before="144" w:line="280" w:lineRule="auto"/>
              <w:ind w:left="109" w:right="133"/>
              <w:rPr>
                <w:w w:val="110"/>
              </w:rPr>
            </w:pPr>
            <w:r w:rsidRPr="00DB1025">
              <w:rPr>
                <w:w w:val="110"/>
              </w:rPr>
              <w:t>Various forms, petitions, application documents, website, ERP</w:t>
            </w:r>
          </w:p>
          <w:p w14:paraId="1FEF3F68" w14:textId="77777777" w:rsidR="00CE1E34" w:rsidRPr="00DB1025" w:rsidRDefault="00F52C74" w:rsidP="00F52C74">
            <w:pPr>
              <w:pStyle w:val="TableParagraph"/>
              <w:spacing w:before="4" w:line="280" w:lineRule="auto"/>
              <w:ind w:left="109" w:right="132"/>
              <w:jc w:val="both"/>
            </w:pPr>
            <w:r w:rsidRPr="00DB1025">
              <w:rPr>
                <w:w w:val="110"/>
              </w:rPr>
              <w:t>system, e-mail, phone, contract</w:t>
            </w:r>
          </w:p>
        </w:tc>
      </w:tr>
      <w:tr w:rsidR="00CE1E34" w:rsidRPr="00DB1025" w14:paraId="7C276CEF" w14:textId="77777777" w:rsidTr="00CE1E34">
        <w:trPr>
          <w:trHeight w:val="2951"/>
        </w:trPr>
        <w:tc>
          <w:tcPr>
            <w:tcW w:w="1412" w:type="pct"/>
          </w:tcPr>
          <w:p w14:paraId="5EFB95B6" w14:textId="77777777" w:rsidR="00CE1E34" w:rsidRPr="00DB1025" w:rsidRDefault="00CE1E34" w:rsidP="00965578">
            <w:pPr>
              <w:pStyle w:val="TableParagraph"/>
            </w:pPr>
          </w:p>
          <w:p w14:paraId="74AB5F13" w14:textId="77777777" w:rsidR="00CE1E34" w:rsidRPr="00DB1025" w:rsidRDefault="00CE1E34" w:rsidP="00965578">
            <w:pPr>
              <w:pStyle w:val="TableParagraph"/>
            </w:pPr>
          </w:p>
          <w:p w14:paraId="6D6B54AF" w14:textId="77777777" w:rsidR="00CE1E34" w:rsidRPr="00DB1025" w:rsidRDefault="00CE1E34" w:rsidP="00965578">
            <w:pPr>
              <w:pStyle w:val="TableParagraph"/>
            </w:pPr>
          </w:p>
          <w:p w14:paraId="499CB649" w14:textId="77777777" w:rsidR="00CE1E34" w:rsidRPr="00DB1025" w:rsidRDefault="00CE1E34" w:rsidP="00965578">
            <w:pPr>
              <w:pStyle w:val="TableParagraph"/>
            </w:pPr>
          </w:p>
          <w:p w14:paraId="1C09D9FA" w14:textId="77777777" w:rsidR="00CE1E34" w:rsidRPr="00DB1025" w:rsidRDefault="00F52C74" w:rsidP="00965578">
            <w:pPr>
              <w:pStyle w:val="TableParagraph"/>
              <w:spacing w:before="172" w:line="280" w:lineRule="auto"/>
              <w:ind w:left="107" w:right="124"/>
            </w:pPr>
            <w:r w:rsidRPr="00DB1025">
              <w:rPr>
                <w:w w:val="110"/>
              </w:rPr>
              <w:t>Personal data in our company</w:t>
            </w:r>
          </w:p>
        </w:tc>
        <w:tc>
          <w:tcPr>
            <w:tcW w:w="1100" w:type="pct"/>
          </w:tcPr>
          <w:p w14:paraId="40FBFBED" w14:textId="77777777" w:rsidR="00F52C74" w:rsidRPr="00DB1025" w:rsidRDefault="00F52C74" w:rsidP="00F52C74">
            <w:pPr>
              <w:pStyle w:val="TableParagraph"/>
              <w:tabs>
                <w:tab w:val="left" w:pos="1262"/>
              </w:tabs>
              <w:spacing w:before="145"/>
              <w:ind w:left="108"/>
              <w:rPr>
                <w:w w:val="110"/>
              </w:rPr>
            </w:pPr>
            <w:r w:rsidRPr="00DB1025">
              <w:rPr>
                <w:w w:val="110"/>
              </w:rPr>
              <w:t>Maintenance,</w:t>
            </w:r>
          </w:p>
          <w:p w14:paraId="1DFC7E1A" w14:textId="77777777" w:rsidR="00CE1E34" w:rsidRPr="00DB1025" w:rsidRDefault="00F52C74" w:rsidP="00F52C74">
            <w:pPr>
              <w:pStyle w:val="TableParagraph"/>
              <w:tabs>
                <w:tab w:val="left" w:pos="1332"/>
              </w:tabs>
              <w:spacing w:before="42" w:line="280" w:lineRule="auto"/>
              <w:ind w:left="108" w:right="92"/>
            </w:pPr>
            <w:r w:rsidRPr="00DB1025">
              <w:rPr>
                <w:w w:val="110"/>
              </w:rPr>
              <w:t>technical support, execution of consultancy procurement processes, ensuring the security of the company's digital systems</w:t>
            </w:r>
          </w:p>
        </w:tc>
        <w:tc>
          <w:tcPr>
            <w:tcW w:w="743" w:type="pct"/>
          </w:tcPr>
          <w:p w14:paraId="7A7E7E76" w14:textId="77777777" w:rsidR="00CE1E34" w:rsidRPr="00DB1025" w:rsidRDefault="00CE1E34" w:rsidP="00965578">
            <w:pPr>
              <w:pStyle w:val="TableParagraph"/>
            </w:pPr>
          </w:p>
          <w:p w14:paraId="61C67EF5" w14:textId="77777777" w:rsidR="00CE1E34" w:rsidRPr="00DB1025" w:rsidRDefault="00CE1E34" w:rsidP="00965578">
            <w:pPr>
              <w:pStyle w:val="TableParagraph"/>
            </w:pPr>
          </w:p>
          <w:p w14:paraId="17017438" w14:textId="77777777" w:rsidR="00CE1E34" w:rsidRPr="00DB1025" w:rsidRDefault="00CE1E34" w:rsidP="00965578">
            <w:pPr>
              <w:pStyle w:val="TableParagraph"/>
            </w:pPr>
          </w:p>
          <w:p w14:paraId="2DD43B72" w14:textId="77777777" w:rsidR="00CE1E34" w:rsidRPr="00DB1025" w:rsidRDefault="00CE1E34" w:rsidP="00965578">
            <w:pPr>
              <w:pStyle w:val="TableParagraph"/>
              <w:rPr>
                <w:sz w:val="24"/>
              </w:rPr>
            </w:pPr>
          </w:p>
          <w:p w14:paraId="41F9599C" w14:textId="77777777" w:rsidR="00CE1E34" w:rsidRPr="00DB1025" w:rsidRDefault="00F52C74" w:rsidP="00965578">
            <w:pPr>
              <w:pStyle w:val="TableParagraph"/>
              <w:tabs>
                <w:tab w:val="left" w:pos="919"/>
              </w:tabs>
              <w:spacing w:line="280" w:lineRule="auto"/>
              <w:ind w:left="108" w:right="93"/>
            </w:pPr>
            <w:r w:rsidRPr="00DB1025">
              <w:rPr>
                <w:w w:val="110"/>
              </w:rPr>
              <w:t>Everyone with knowledge of our company</w:t>
            </w:r>
          </w:p>
        </w:tc>
        <w:tc>
          <w:tcPr>
            <w:tcW w:w="908" w:type="pct"/>
          </w:tcPr>
          <w:p w14:paraId="15EF7D4E" w14:textId="77777777" w:rsidR="00CE1E34" w:rsidRPr="00DB1025" w:rsidRDefault="00CE1E34" w:rsidP="00965578">
            <w:pPr>
              <w:pStyle w:val="TableParagraph"/>
            </w:pPr>
          </w:p>
          <w:p w14:paraId="1FA6E5B1" w14:textId="77777777" w:rsidR="00CE1E34" w:rsidRPr="00DB1025" w:rsidRDefault="00CE1E34" w:rsidP="00965578">
            <w:pPr>
              <w:pStyle w:val="TableParagraph"/>
            </w:pPr>
          </w:p>
          <w:p w14:paraId="60C66E4C" w14:textId="77777777" w:rsidR="00CE1E34" w:rsidRPr="00DB1025" w:rsidRDefault="00CE1E34" w:rsidP="00965578">
            <w:pPr>
              <w:pStyle w:val="TableParagraph"/>
            </w:pPr>
          </w:p>
          <w:p w14:paraId="37823FE3" w14:textId="77777777" w:rsidR="00CE1E34" w:rsidRPr="00DB1025" w:rsidRDefault="00CE1E34" w:rsidP="00965578">
            <w:pPr>
              <w:pStyle w:val="TableParagraph"/>
              <w:rPr>
                <w:sz w:val="24"/>
              </w:rPr>
            </w:pPr>
          </w:p>
          <w:p w14:paraId="1AD9BEFC" w14:textId="77777777" w:rsidR="00CE1E34" w:rsidRPr="00DB1025" w:rsidRDefault="00CE1E34" w:rsidP="00965578">
            <w:pPr>
              <w:pStyle w:val="TableParagraph"/>
              <w:ind w:left="109"/>
            </w:pPr>
            <w:r w:rsidRPr="00DB1025">
              <w:rPr>
                <w:w w:val="105"/>
              </w:rPr>
              <w:t>m. 5/1, m.6,</w:t>
            </w:r>
          </w:p>
          <w:p w14:paraId="2E808305" w14:textId="77777777" w:rsidR="00CE1E34" w:rsidRPr="00DB1025" w:rsidRDefault="00CE1E34" w:rsidP="00965578">
            <w:pPr>
              <w:pStyle w:val="TableParagraph"/>
              <w:spacing w:before="43" w:line="280" w:lineRule="auto"/>
              <w:ind w:left="109" w:right="92"/>
            </w:pPr>
            <w:r w:rsidRPr="00DB1025">
              <w:rPr>
                <w:w w:val="105"/>
              </w:rPr>
              <w:t>m. 5/2-e, m. 5/2-f</w:t>
            </w:r>
          </w:p>
        </w:tc>
        <w:tc>
          <w:tcPr>
            <w:tcW w:w="836" w:type="pct"/>
          </w:tcPr>
          <w:p w14:paraId="132F1682" w14:textId="77777777" w:rsidR="00F52C74" w:rsidRPr="00DB1025" w:rsidRDefault="00F52C74" w:rsidP="00F52C74">
            <w:pPr>
              <w:pStyle w:val="TableParagraph"/>
              <w:tabs>
                <w:tab w:val="left" w:pos="1052"/>
                <w:tab w:val="left" w:pos="1169"/>
              </w:tabs>
              <w:spacing w:before="145" w:line="280" w:lineRule="auto"/>
              <w:ind w:left="109" w:right="133"/>
              <w:rPr>
                <w:w w:val="110"/>
              </w:rPr>
            </w:pPr>
            <w:r w:rsidRPr="00DB1025">
              <w:rPr>
                <w:w w:val="110"/>
              </w:rPr>
              <w:t>Various forms, petitions, application documents, website, ERP</w:t>
            </w:r>
          </w:p>
          <w:p w14:paraId="107F3BD7" w14:textId="77777777" w:rsidR="00CE1E34" w:rsidRPr="00DB1025" w:rsidRDefault="00F52C74" w:rsidP="00F52C74">
            <w:pPr>
              <w:pStyle w:val="TableParagraph"/>
              <w:spacing w:before="3" w:line="280" w:lineRule="auto"/>
              <w:ind w:left="109" w:right="132"/>
              <w:jc w:val="both"/>
            </w:pPr>
            <w:r w:rsidRPr="00DB1025">
              <w:rPr>
                <w:w w:val="110"/>
              </w:rPr>
              <w:t>system, e-mail, phone, contract</w:t>
            </w:r>
          </w:p>
        </w:tc>
      </w:tr>
      <w:tr w:rsidR="00CE1E34" w:rsidRPr="00DB1025" w14:paraId="48AF64E7" w14:textId="77777777" w:rsidTr="00CE1E34">
        <w:trPr>
          <w:trHeight w:val="1170"/>
        </w:trPr>
        <w:tc>
          <w:tcPr>
            <w:tcW w:w="1412" w:type="pct"/>
          </w:tcPr>
          <w:p w14:paraId="0F8B181F" w14:textId="77777777" w:rsidR="00CE1E34" w:rsidRPr="00DB1025" w:rsidRDefault="00F52C74" w:rsidP="00F52C74">
            <w:pPr>
              <w:pStyle w:val="TableParagraph"/>
              <w:spacing w:before="1" w:line="283" w:lineRule="auto"/>
            </w:pPr>
            <w:r w:rsidRPr="00DB1025">
              <w:rPr>
                <w:w w:val="115"/>
              </w:rPr>
              <w:t>Name-surname, image information, phonetics, Turkish ID number</w:t>
            </w:r>
          </w:p>
        </w:tc>
        <w:tc>
          <w:tcPr>
            <w:tcW w:w="1100" w:type="pct"/>
          </w:tcPr>
          <w:p w14:paraId="66290426" w14:textId="77777777" w:rsidR="00CE1E34" w:rsidRPr="00DB1025" w:rsidRDefault="00CE1E34" w:rsidP="00965578">
            <w:pPr>
              <w:pStyle w:val="TableParagraph"/>
              <w:spacing w:before="3"/>
              <w:rPr>
                <w:sz w:val="20"/>
              </w:rPr>
            </w:pPr>
          </w:p>
          <w:p w14:paraId="4E910A0F" w14:textId="77777777" w:rsidR="00CE1E34" w:rsidRPr="00DB1025" w:rsidRDefault="00F52C74" w:rsidP="00965578">
            <w:pPr>
              <w:pStyle w:val="TableParagraph"/>
              <w:spacing w:line="280" w:lineRule="auto"/>
              <w:ind w:left="108"/>
            </w:pPr>
            <w:r w:rsidRPr="00DB1025">
              <w:rPr>
                <w:w w:val="110"/>
              </w:rPr>
              <w:t>Ensuring company security</w:t>
            </w:r>
          </w:p>
        </w:tc>
        <w:tc>
          <w:tcPr>
            <w:tcW w:w="743" w:type="pct"/>
          </w:tcPr>
          <w:p w14:paraId="2D3BBCA3" w14:textId="77777777" w:rsidR="00CE1E34" w:rsidRPr="00DB1025" w:rsidRDefault="00CE1E34" w:rsidP="00965578">
            <w:pPr>
              <w:pStyle w:val="TableParagraph"/>
            </w:pPr>
          </w:p>
          <w:p w14:paraId="67C0953A" w14:textId="77777777" w:rsidR="00CE1E34" w:rsidRPr="00DB1025" w:rsidRDefault="00F52C74" w:rsidP="00965578">
            <w:pPr>
              <w:pStyle w:val="TableParagraph"/>
              <w:spacing w:before="187"/>
              <w:ind w:left="108"/>
            </w:pPr>
            <w:r w:rsidRPr="00DB1025">
              <w:rPr>
                <w:w w:val="110"/>
              </w:rPr>
              <w:t>Visitor</w:t>
            </w:r>
          </w:p>
        </w:tc>
        <w:tc>
          <w:tcPr>
            <w:tcW w:w="908" w:type="pct"/>
          </w:tcPr>
          <w:p w14:paraId="6229AE01" w14:textId="77777777" w:rsidR="00CE1E34" w:rsidRPr="00DB1025" w:rsidRDefault="00CE1E34" w:rsidP="00965578">
            <w:pPr>
              <w:pStyle w:val="TableParagraph"/>
              <w:spacing w:before="6"/>
              <w:rPr>
                <w:sz w:val="25"/>
              </w:rPr>
            </w:pPr>
          </w:p>
          <w:p w14:paraId="740557B1" w14:textId="77777777" w:rsidR="00CE1E34" w:rsidRPr="00DB1025" w:rsidRDefault="00CE1E34" w:rsidP="00965578">
            <w:pPr>
              <w:pStyle w:val="TableParagraph"/>
              <w:spacing w:line="280" w:lineRule="auto"/>
              <w:ind w:left="109" w:right="504"/>
            </w:pPr>
            <w:r w:rsidRPr="00DB1025">
              <w:rPr>
                <w:w w:val="105"/>
              </w:rPr>
              <w:t>m.5/2-e, m.5/2-f</w:t>
            </w:r>
          </w:p>
        </w:tc>
        <w:tc>
          <w:tcPr>
            <w:tcW w:w="836" w:type="pct"/>
          </w:tcPr>
          <w:p w14:paraId="0C0220C2" w14:textId="77777777" w:rsidR="00CE1E34" w:rsidRPr="00DB1025" w:rsidRDefault="00F52C74" w:rsidP="00965578">
            <w:pPr>
              <w:pStyle w:val="TableParagraph"/>
              <w:spacing w:before="145" w:line="280" w:lineRule="auto"/>
              <w:ind w:left="109" w:right="133"/>
              <w:jc w:val="both"/>
            </w:pPr>
            <w:r w:rsidRPr="00DB1025">
              <w:rPr>
                <w:w w:val="110"/>
              </w:rPr>
              <w:t>It was camera, the visitor log system</w:t>
            </w:r>
          </w:p>
        </w:tc>
      </w:tr>
      <w:tr w:rsidR="00CE1E34" w:rsidRPr="00DB1025" w14:paraId="06C88DE8" w14:textId="77777777" w:rsidTr="00CE1E34">
        <w:trPr>
          <w:trHeight w:val="1254"/>
        </w:trPr>
        <w:tc>
          <w:tcPr>
            <w:tcW w:w="1412" w:type="pct"/>
          </w:tcPr>
          <w:p w14:paraId="0BBED520" w14:textId="77777777" w:rsidR="00CE1E34" w:rsidRPr="00DB1025" w:rsidRDefault="003764E8" w:rsidP="00965578">
            <w:pPr>
              <w:pStyle w:val="TableParagraph"/>
              <w:spacing w:before="185" w:line="280" w:lineRule="auto"/>
              <w:ind w:left="107" w:right="94"/>
              <w:jc w:val="both"/>
            </w:pPr>
            <w:r w:rsidRPr="00DB1025">
              <w:rPr>
                <w:w w:val="110"/>
              </w:rPr>
              <w:lastRenderedPageBreak/>
              <w:t>Name, surname, telephone number, e-mail address, address, request, complaint, suggestion</w:t>
            </w:r>
          </w:p>
        </w:tc>
        <w:tc>
          <w:tcPr>
            <w:tcW w:w="1100" w:type="pct"/>
          </w:tcPr>
          <w:p w14:paraId="3302F2FC" w14:textId="77777777" w:rsidR="00CE1E34" w:rsidRPr="00DB1025" w:rsidRDefault="003764E8" w:rsidP="00965578">
            <w:pPr>
              <w:pStyle w:val="TableParagraph"/>
              <w:spacing w:before="185" w:line="280" w:lineRule="auto"/>
              <w:ind w:left="108" w:right="92"/>
              <w:jc w:val="both"/>
            </w:pPr>
            <w:r w:rsidRPr="00DB1025">
              <w:rPr>
                <w:w w:val="110"/>
              </w:rPr>
              <w:t>Execution of request, complaint and suggestion processes</w:t>
            </w:r>
          </w:p>
        </w:tc>
        <w:tc>
          <w:tcPr>
            <w:tcW w:w="743" w:type="pct"/>
          </w:tcPr>
          <w:p w14:paraId="13307688" w14:textId="77777777" w:rsidR="00CE1E34" w:rsidRPr="00DB1025" w:rsidRDefault="00CE1E34" w:rsidP="00965578">
            <w:pPr>
              <w:pStyle w:val="TableParagraph"/>
            </w:pPr>
          </w:p>
          <w:p w14:paraId="453FEFBC" w14:textId="77777777" w:rsidR="00CE1E34" w:rsidRPr="00DB1025" w:rsidRDefault="00CE1E34" w:rsidP="00965578">
            <w:pPr>
              <w:pStyle w:val="TableParagraph"/>
              <w:spacing w:before="9"/>
              <w:rPr>
                <w:sz w:val="19"/>
              </w:rPr>
            </w:pPr>
          </w:p>
          <w:p w14:paraId="40DCDF35" w14:textId="77777777" w:rsidR="00CE1E34" w:rsidRPr="00DB1025" w:rsidRDefault="003764E8" w:rsidP="00965578">
            <w:pPr>
              <w:pStyle w:val="TableParagraph"/>
              <w:ind w:left="108"/>
            </w:pPr>
            <w:r w:rsidRPr="00DB1025">
              <w:rPr>
                <w:w w:val="110"/>
              </w:rPr>
              <w:t>Applicant</w:t>
            </w:r>
          </w:p>
        </w:tc>
        <w:tc>
          <w:tcPr>
            <w:tcW w:w="908" w:type="pct"/>
          </w:tcPr>
          <w:p w14:paraId="746BBAE9" w14:textId="77777777" w:rsidR="00CE1E34" w:rsidRPr="00DB1025" w:rsidRDefault="00CE1E34" w:rsidP="00965578">
            <w:pPr>
              <w:pStyle w:val="TableParagraph"/>
              <w:spacing w:before="185"/>
              <w:ind w:left="109"/>
            </w:pPr>
            <w:r w:rsidRPr="00DB1025">
              <w:rPr>
                <w:w w:val="105"/>
              </w:rPr>
              <w:t>m.5/2-c,</w:t>
            </w:r>
          </w:p>
          <w:p w14:paraId="63EE617F" w14:textId="77777777" w:rsidR="00CE1E34" w:rsidRPr="00DB1025" w:rsidRDefault="00CE1E34" w:rsidP="00965578">
            <w:pPr>
              <w:pStyle w:val="TableParagraph"/>
              <w:spacing w:before="45" w:line="280" w:lineRule="auto"/>
              <w:ind w:left="109" w:right="504"/>
            </w:pPr>
            <w:r w:rsidRPr="00DB1025">
              <w:rPr>
                <w:w w:val="105"/>
              </w:rPr>
              <w:t>m.5/2-e, m.5/2-f</w:t>
            </w:r>
          </w:p>
        </w:tc>
        <w:tc>
          <w:tcPr>
            <w:tcW w:w="836" w:type="pct"/>
          </w:tcPr>
          <w:p w14:paraId="4B1F31DB" w14:textId="77777777" w:rsidR="00CE1E34" w:rsidRPr="00DB1025" w:rsidRDefault="003764E8" w:rsidP="00965578">
            <w:pPr>
              <w:pStyle w:val="TableParagraph"/>
              <w:spacing w:before="185" w:line="280" w:lineRule="auto"/>
              <w:ind w:left="109" w:right="132"/>
            </w:pPr>
            <w:r w:rsidRPr="00DB1025">
              <w:rPr>
                <w:w w:val="110"/>
              </w:rPr>
              <w:t>Email, phone, verbal, website</w:t>
            </w:r>
          </w:p>
        </w:tc>
      </w:tr>
    </w:tbl>
    <w:p w14:paraId="56F8AD9C" w14:textId="77777777" w:rsidR="00CE1E34" w:rsidRPr="00DB1025" w:rsidRDefault="007F733D" w:rsidP="00CE1E34">
      <w:pPr>
        <w:rPr>
          <w:sz w:val="2"/>
          <w:szCs w:val="2"/>
          <w:lang w:val="en-US"/>
        </w:rPr>
      </w:pPr>
      <w:r>
        <w:rPr>
          <w:lang w:val="en-US" w:eastAsia="tr-TR"/>
        </w:rPr>
        <w:pict w14:anchorId="264813FC">
          <v:shape id="Serbest Form: Şekil 1158" o:spid="_x0000_s1026" style="position:absolute;margin-left:77.85pt;margin-top:520.4pt;width:127.3pt;height:117.65pt;z-index:-251657216;visibility:hidden;mso-position-horizontal-relative:page;mso-position-vertical-relative:page" coordsize="2546,23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kUjxUAAO5sAAAOAAAAZHJzL2Uyb0RvYy54bWysXf9uJDlu/j9A3qHhPwPMulSlH1WDnT3c&#10;7WaCAJvkgJ08QI/dHhtnu33dPT82wb3KvU3eKx8lqkaaaZKNIFhgyx6zKJGfRFEkpfrxD1+eHjef&#10;dofjw/75zZX7Ybja7J5v9rcPzx/eXP3nu7ev5qvN8bR9vt0+7p93b65+3x2v/vDTP/7Dj59fXu/G&#10;/f3+8XZ32IDJ8/H155c3V/en08vr6+vjzf3uaXv8Yf+ye8Yf7/aHp+0Jvx4+XN8etp/B/enxehyG&#10;eP15f7h9Oexvdscj/vWX8sernzL/u7vdzek/7u6Ou9Pm8c0V+nbK/z/k/7+n/1//9OP29YfD9uX+&#10;4Ya7sf0/9OJp+/CMRldWv2xP283Hw8N3rJ4ebg774/7u9MPN/ul6f3f3cLPLMkAaN3wjzW/325dd&#10;lgXKOb6sajr+/7G9+fdPfz5sHm7fXE1Xm+ftEyD6bXd4vzueNm+h9Neb//n77i8PjxvnApC8f7i9&#10;3RHOpLfPL8fXeP23lz8fSPLjy6/7m78c8Yfr7i/0yxE0m/ef/21/C/7bj6d91tWXu8MTvQktbL5k&#10;SH5fIdl9OW1u8I8uupgckLvB35xfvAuBGr/evq6v33w8nv5lt8+stp9+PZ4Kprf4KSNyy3K9A5e7&#10;p0fA+0/Xmxj96IbN580YfORRsBK6hjClGOMcNvebcQrTt5RjQ+mHMSwSS2h3bTvFZU5+EFj6hnJa&#10;SGChl6EhTAG9jBLL2FBOYfSjxDI1hCk5H9H4ecExGFZ5xjkNoyT40hCmeQgelOdZEsorTxdDmqRu&#10;ug6gOAyT2E/XIjTOAeNYUKfrIAopznJPO4xChPwS0w6kOC9zEMVvURrjOAaxpx1MYZjSIsHkWpzc&#10;5LwXmXZAhWUcxOE0tkCFMM+S9GOHUxrcIuI0tjhN0XtxJo0dTsucSc+PqLHDCZNO7mmLE0ZpHKEo&#10;gWmLU5j8IA7TscNp8fMySeCPLU4+pgnKP2+bxg6nJQ1BHKZTi9M0pCVJ4E8dUBj4si2ZOqD8uAxS&#10;T6cOqDTnCX1ep1ML1OKXRRR/aoFKPoQA9QtMW6Dm5EbRRk0dULCQgwjU1AKV0ujknnZATd5h/RB6&#10;6lugQgSmElC+A2qa4ySi71ug/DI60er7DiischMwPa9T3wLll0CU58ep74AaAyaVyLQFKszBi+bU&#10;d0CNQ1gwo4WetkBF9FQWvwNqnFIS0Q8dUAuMhARU6IByU4CyhJ6GFqgwY4GUdAr/4+sKmVyEokSm&#10;PVALpooAFPyphuk4pFn0dkILlPdDFI106ICasEiI/g75leuyH1wKIlChA8rDlYiS+LEFKjoYH0n8&#10;2AHlIxZTaUjFFqjZjbMIVOyA8ljLxYUvtkDNcA3F5SR2QHk4hrL4LVDLEJ2IfuyACuMyi4M/tkDN&#10;Y0ziNI0dUGgd3oQw+FMLFMzpgmly3qCkDihg6kUHJbVAJVp2RaYdUMnBQRJ72gKVsJiKzkTqgIKe&#10;MPwk8VugZu8mcYlOHVAR6IvjNHVALX6Qe9oDBZdPRH9ugXJ+mpyI1NwhNfiFRsp5Kz23SLnJT9hD&#10;CfjPHVRDgo8ocm2hWuCfiov03EE1pIncGaGrLVTL7LArlXraQhXnyWFBlZi2UGHsRxGquYUqpjAD&#10;V4Hp0kE1DNn4np9USwsVNtpJHgBLC9XisPZK8i8tUpB/XsSlf+mQ8oMXrd/SIoUNuXfi+F86pIKb&#10;YScF8Vuk0gC1yj1tkZoHzFRR/A4pMqji0u+GFiq4SLO8PR06qBAXcKJVcUOLFaSKGCvnNeCGFiyo&#10;YFa2vUOLVhrnSVxWMDyaVR2jKhKy5yeWG1q8Ehwg0Qa4oQdMm69uaBFDI4gkSePADS1maSKLIXa3&#10;j1O4Zaa9oqDdPlIxzj6JK6HrQhW0Ei3isuX6YMWEEIBoYsGpgQKSeoAj9reDbcRwhGwCbK6FjXY3&#10;g7h4Odfh5sJII1Li2+E2wiOScXMdbvAJaK4LfLuwhRvJgxD10EcuRmyeZNy60AXHKyX9dsGLGIOL&#10;GOtSf1vchg3CXFibIja838crxxY2g7RFzSBtQTNIW8wM0hYynbQLYBikrXU0SFvjaJC2xtEgvRyt&#10;LoZhcL0crS6IYXC9HK3pcrS6KIbegS6MYZBejlYXxzC4Xo5WF8gwuF6OVhfJMLhejpa/HK0ulKF3&#10;oItlGKSXo9UFMwyul6PVRTMMrpej1YUzDK6Xo9XFM3SuXTzDIL3cEnYBDYPr5Zawi2gYXC9ft+Ll&#10;aHUxDaMDl6PVBTV0rl1QwyC9HK0uqmFwvRytdPnc6uIaRgcuR6sLbBhcL0crXW4Ju8iG3oEusmGQ&#10;Xm4Ju8iGwfVytLrQxndckT//UDPk2/uaNL/58sxZc/y02VINxzuHLBrl0V/2R8rSUxYdqfh3uQQA&#10;XEBIf23pQ0cPPRB9Tp2fp48dPSQk+prlP8M/dfQYaUSfuCrgDP3c0WMMEf0i0y8dPW336AVs5Urd&#10;wfctwE9tNUQbufyGLDMSbt0bLLSTpUberXuDxcbGSuzV1L/BgmPLJL7RI00bJpIDmyHxjW+wZsmx&#10;zRHf6NGmFG1uQ5G8x3tkyZFdFdvoEafkam5DkbzHnDYe9AZgktqAt9viQWnR/IYsOZze7g2WHLsB&#10;sY0ec2z8Shuy5HCBuzZYcnjxYhs95uTEkxzorPhGjznlGfMbiuQ95pREzG8okveYo0SnvKFI3mPu&#10;WXJ4xKIcPebkEFOv4O1Kb4Ck1S4l7vIbsuRg1r3Bkq81TN/bEjDt3mDJ4YGKveoxp3xa7pUseegx&#10;J+eS3kAqTGyjx5wcx/yGInmPOTmF+Q0Zc4jYSk4OX35DkbzHnBJU+Q1F8h5zctToDeSWJMmhnLZX&#10;5ITlN2TJocbuDZYc3pPYRo95YsnhGYlv9JhTxif3SpYcALS9IqeH3oBHI7bRY06pmvyGInmP+cyS&#10;wxMR2+gxn1nyWZG8x3xmyZEeEdvoMafsCMmB1If0BoZFqyvKfOQ3ZMkxgLo3WHIkLcQ2eswpZ5Hb&#10;kCVPPeYLS77IksO3b3uVsw3UiEMuQexXj3pOJZR3FOl73B3lCco7ivw98jkJUN5RNNBjnyP85R1F&#10;Bz367qs7J+sAk6PT2+rQIewu6Q0TqX+n6kDx6TCl+nd4EFC4XGynHwXIArGuFb8OE7Frpzp2TvHs&#10;MGn7d3gSINDf9q149LxpOKDc+ttC68PVBoXW7+kd7CG2J9pr1B83n99c5frbzT1+oPJa+svT/tPu&#10;3T7TnGjH4RyVUwBnlHFUnL/SPD73tOwqOFTxcD8rRX2+MFeK8WeuqyWoFPXJlMjfFUqkhXSeAxUp&#10;EE+khw3K2s951WdttT5r65TjyDzh+ZZRUSnqs1CitvRCQgppFo51DlRO9Vk4zrAtLI5Xm448q1C9&#10;UxGqnOqzcIxU6ZeVjuyRJkxkdwzV30bT7O9gkFiELEyArdWbLkMd9TX5fACGeBWiPlkYdpYpnaVz&#10;pKJNkjogJ6k2XcckqsVUwrAgN0McPdwkjWNgFwfpRH0+oOSVOaLEUeVYCVH0rRNSLDZjvW4mqv7q&#10;s+gxUFFlJly9kUpQn0zIhtjNq+GqBPVZCD27UEj96yMcFXSl6RlBQ01q0nPuI2q9dULeFbgZVlfj&#10;OFJFR5baEGbk5RQjXB8UqJ4qHCP0pDZdZyHKvHVC3ka5sHqvVdH1WRSObGppOhgKX6UOyFdpfUR9&#10;EXPEaqUSUnqC9BhghFRC9kfNWegpW1046upBir72UcfaUzgyc7SmAhUtZEJrXlN1dSY0rBkqWgph&#10;hBHS1EPWLnPE0RiDkC2FaQCqpfCWSYFWctOo6NSbruuMR1GDJoznHZHzqBhRCeta6FGxohJSyQUp&#10;3KNWRCOcKJybCY0lDjXBVWrd4k5UNZA5ImuoNb1OLm84P2MdFKjZ0DlSwU0eZrAEWtM8dlBApZJR&#10;zQixw+EilW5dEdBRrdmqQhyYUOmqX5aMAcbbSYdKVJVf3a7YhHVFT6jR0CRxlGnPqjFEQYUJE0J4&#10;leMqDKyPRhgoB4SmcZhB12L1Oka3OuJ1GajPshyg5LdwxBk7tWmUvzChAUzkkOw4rrHM2mR9ctMc&#10;iUURmS515LDwOBrqibwSjSOcLk2PqJ4twuA4mkoYOJYyTsYiiPMNzLEcPRRd0Znn6Qg/T20aNcaF&#10;I22ENWHmigwKxnTCKjX2aSphQlSnDDNgqTWNWrZKqEOYqIYgD1xDajIPlxHydIUejT5SiWVuGsNI&#10;EwYVvUy4JpDqgK1PHrhsy8YBUTCNo2eOOE1nuCd1Q7gY2w4cq819xLTWFe55PIJQ72Ogmk6yZjOM&#10;kCYMOW1MqA+zUNff2dok1F3ZbMwZRMHYkqKUWu0kiibZOJs8ccqK5TEM2rmoRh0QN4/74w5aOxML&#10;CVQxTIpFjSr3WYyFeA4qov5c3/s5X30W8iA0uLDfZF9kXDMrtdf1WYYzHREoPR3XqFmlqM9KyauF&#10;c4aBxRrJAxU7QL2fEwfqEUqreqqt1ie3PlUnHkf5DJ4VW2eNLByLK7Lj6IvOc+S1F1W6+kRBGp5d&#10;MZuyellmP13dJ5NToeKO004skeFaokS7ym5M/aVOKhw3VRtHxXIdSbqOcNKHCZFW1sSZa9AI7oRO&#10;WL0y1P/qhNXPs0Y7ivy5j9jWa33EOTTWuBGfTFSXQyYBzqjOkZNwOAOvC5Oo3i1zNIwYufuZkAyk&#10;KkxV+GD2kReOoVzLIHo8OH7FTaP+Wm2ahxkNN41uZjcPR3t0Ok54L0bEiCJKpJvF2BLhIE+hMwRe&#10;qM6c+BmLFQ7bFDpj040DbBfxQ9aoQLIYHcRREpYE50Q1TWPzVObpYuwCse6W8bVgLqgcHZ21pxE7&#10;GIEB2FluG66MxhKnDjLHZITIcLQx05EHrvJjA0rDTKXjZXM2wjW1fzheZfArmpkR6NDbZTpjuC61&#10;f8BQ5QfTQYhY8dJVf0aEESfOCj9rerKLOq855Lre12dZ93HOqfAz8MWRnUy3GPjiqEyhM5aeugta&#10;jHh8qnMEx341PSe6uyGPfCMcn2pocYAB0zjG6mQNa+K+qq4+iwpx/Ls07YwN3cqR/A2taZw/KxxH&#10;I39GcZwsNW5J0TnWCNFoeCOUL8wccVhY51jVg6sXVMI6IuB+GytKjXbhMhGdYw2oTkYgkAZ/EcZY&#10;6Zfqek9r2VPFuD4L1qsPhmNeah+XVY/mclGzOZMR0qGzpiyOsdl22DzzuDCmNdLYzHM0ttvY0a2U&#10;+sShGwG4dcNIYcKslAbPNQ+Cw4Oq4jHMGHRzE0eZ9jJ7jDSjm9iJQYd1c4/9KNuhyYhzYBPH+YPJ&#10;8NwcTioy7oaxdDgzypRGCBOUdSxZI8RXy4qbwnTN++p9eGNyQCLGiDJCmiVE/Illp1CKSomzn0V2&#10;XNxiUFZjiEOEBmXVUrBcNJzY59at8TlWyxBgQVWJRq4QxY7c0DxC1qX1aOymUCfDuFOUVm0d96qw&#10;RFY4AofAq+y6E4Zga6U0yhlAWFs3Vja422zrcAuPLtFQE0h81524qcIxV+aZjPUA4Qi2IVbqBZaW&#10;MUqGawRKHvPJCKCjn5WnNTuQB+ARYuz/wJM1H40N91ct4XIDXfMoauLWDc/nqz5x/ZPBs+7OcaLd&#10;oKzhHaqmUcf8uh5FYzvhcI8SS2TEBnCbR6U0EgNYZRj3aDjZdOsCt25ZhjUNGyw0pxomxe0LupZw&#10;k0ppnapqVH3SkpFXWNx8ZFBimhdKVPLpPKt34S0bQtVDmSctdirPM+Hk6vfJQWhMqWLNyK8v7KUY&#10;NOZUUUREtEHryUgBNurzV561I/VZHFEUuRQQaD+jcnS83iRjx41cTzEmuNHC4Mh7PMvk4RKtoqAE&#10;6dU+1pBJshwc3HOY1ZOMzRuWOVaPsZfAKleQwTWbah9x4SqrB5lVTRgQFo64lM8g5LIib2wwcftE&#10;0aM3m2YIJ2vJphWQhhmu+bL6yISW6QwsDFVpXKQesrUGYcEa129YhAVr3KZhEHIwwUza4AKirB5a&#10;s/U+8uSi5dUgZI7WIoCL/0rT1opORWvZuhk5yOw9ZkIjFISrjXnlt8z6xAuqOXomzkRM1gYLl+iV&#10;8WgltDx7uhMUryoct/sWjuZOiMO1E6IKOkd29WiZ1gl5fzEZpRdrFnEygoiu1mdOOH2tN70io4dh&#10;kTwrRgp3ZxoceTxORqAYHMvOAjcyGRx5WcatkRZhmTPB2iDX5TvaTZc+JotjzfDP1qpANS55vUa9&#10;q4rMyFJHIwqGEH7pIxUP6RzZSOFGHIuwWApclmYQcnoqWKvCyGuh6QCuhNacwc2oWY+4INToI9tw&#10;vv9H2cPRTQVY4oK1II3spQSjjgRxrWKkgul0szXzljWrlYpW+TqOErEnZe0MBt61m5vMoXpSVsSA&#10;Cp/yCF+93OqJ1mfxSLG5L+rBPeA6hChwKBzX2o3KqT4rR06yRGvXCANZOFqrAq6LvJCQRw+urTSE&#10;4e1ItOI+uCiS9WhYXEqdk8JxVbPedN1VJ8stjHUbRppXbUqsm1WrgA41kux+4Do5g2cN5TgrTBDZ&#10;9NkVMCvlaIVIcO1f1iaiKoY9xT1kTGnZ8vVUDm5lM2SvoRwzGB3ZI0eI2Rgfa1aD5rqKJm77LhIN&#10;VlXNXI9r4PJHg2etQsHVowZllZ1Mjd7PGg4erAT3zFWWdH+fzpMOydEsAqW+nUURdjEeF1DWNMAA&#10;v1aV6GtFiOVf4QsY3E8j84uyFg41Uh5Ibx0LVJHdCmMFuvERWpox+lSW+LwBExrapIR95mhNoqU2&#10;DW9ZbXphmzRb9RQL+xC4Yt/giD1B6aOhSNwXXgitvQFuv2RCq2mOslnlm7gBmvVoxe0W7PVJmMVa&#10;yHGvbiG0HEsqM8kcrUB1lZqKMHQI2RDh4w8GIWdsF8O0nYm9Vd9BCdjVqMdq48R4XT2ppHvWCL+X&#10;KUn5F00BqHAvKsVlsTrhd138Viw4vHR8OH/6Zz1HjH9sP/9z3D8+3L59eHyk2tnj4cP7nx8Pm09b&#10;fPvp54H+y+eLt48v99vyr3BoMTaKAEye+Xd8HvMFR8974ltlJf74RBGfZaaPFeWPPf03SrL98Kdx&#10;efUWzuAr/9aHV/hEx/wK7fwJH7VAofUvb/9GvXD+dfmY0q8Pz7v64SnnL/uwE38Cq3wyKn96ik5S&#10;L7g5PwvY9b7TAl0hum6aOrLD/uPzLaTbvr7fbW//mX8+bR8ey8/XfY+zliB2fWZF5O8+HfPnoOij&#10;T+/3t7/js0+HffnoFj4Shh/u94f/utp8xge33lwd//pxe9hdbR7/9RlftEIpAq0Ip/yLD7go92pz&#10;aP/yvv3L9vkGrN5cna5wTRX9+POpfNXr48vh4cM9Wirn8Z/3f8Tnpu4e6KNQuX+lV/wLPqqVJeAP&#10;gNFXu9rfM9XXz5T99L8CAAAA//8DAFBLAwQUAAYACAAAACEAxwTaduIAAAANAQAADwAAAGRycy9k&#10;b3ducmV2LnhtbEyPQU+DQBCF7yb+h82YeLO7YAFFlsY0MXoxUWwaj1sYAWVnkd226K93POlt3szL&#10;m+8Vq9kO4oCT7x1piBYKBFLtmp5aDZuXu4srED4YaszgCDV8oYdVeXpSmLxxR3rGQxVawSHkc6Oh&#10;C2HMpfR1h9b4hRuR+PbmJmsCy6mVzWSOHG4HGSuVSmt64g+dGXHdYf1R7a2GLJbRdfv0mqQP+Lh9&#10;l9/rz/uk0vr8bL69ARFwDn9m+MVndCiZaef21HgxsE6SjK08qKXiEmxZRuoSxI5XcZZGIMtC/m9R&#10;/gAAAP//AwBQSwECLQAUAAYACAAAACEAtoM4kv4AAADhAQAAEwAAAAAAAAAAAAAAAAAAAAAAW0Nv&#10;bnRlbnRfVHlwZXNdLnhtbFBLAQItABQABgAIAAAAIQA4/SH/1gAAAJQBAAALAAAAAAAAAAAAAAAA&#10;AC8BAABfcmVscy8ucmVsc1BLAQItABQABgAIAAAAIQBE9KkUjxUAAO5sAAAOAAAAAAAAAAAAAAAA&#10;AC4CAABkcnMvZTJvRG9jLnhtbFBLAQItABQABgAIAAAAIQDHBNp24gAAAA0BAAAPAAAAAAAAAAAA&#10;AAAAAOkXAABkcnMvZG93bnJldi54bWxQSwUGAAAAAAQABADzAAAA+BgAAAAA&#10;" adj="0,,0" path="m1163,1789r-17,-16l1121,1791r-26,15l1071,1817r-25,6l1019,1826r-34,l945,1821r-46,-7l610,1759r24,-43l650,1674r8,-40l659,1596r-7,-36l640,1526r-11,-18l621,1495r-24,-29l570,1443r-8,-5l562,1702r-7,39l538,1781r-26,40l476,1861r-6,6l466,1870r-14,14l289,1721r-85,-86l219,1612r15,-20l248,1575r13,-14l289,1537r30,-17l351,1510r33,-2l417,1512r32,12l479,1541r29,25l533,1596r17,33l560,1664r2,38l562,1438r-21,-12l510,1414r-32,-7l445,1405r-32,4l383,1416r-29,12l323,1447r-34,26l250,1507r-43,41l,1755r16,16l38,1750r16,-14l71,1726r17,-5l106,1721r15,4l139,1736r22,18l188,1779r386,387l597,2189r17,21l625,2226r5,13l632,2259r-4,20l619,2297r-16,18l582,2337r16,16l807,2144r34,-34l825,2094r-22,22l787,2130r-17,9l753,2144r-17,l721,2140r-19,-12l680,2111r-26,-25l480,1912r5,-4l494,1899r4,-3l506,1888r4,-4l513,1881r27,-28l1011,1940r88,-87l1125,1826r38,-37xm1500,1380r-4,-47l1483,1289r-20,-40l1433,1213r-19,-16l1394,1182r-22,-12l1349,1160r-24,-7l1300,1149r-26,-1l1247,1148r-31,5l1176,1161r-48,12l1070,1188r-71,18l941,1218r-48,6l858,1223r-19,-3l821,1213r-16,-9l790,1191r-15,-19l764,1150r-7,-24l755,1099r3,-27l766,1046r14,-24l799,999r20,-18l842,967r25,-12l894,946r28,-6l950,938r28,2l1006,946r28,10l1063,971r32,19l1127,1014r16,-16l936,792r-16,15l928,819r5,10l936,838r1,7l937,855r-4,8l926,870r-6,5l910,881r-12,6l882,892r-35,15l815,924r-28,19l763,965r-32,37l708,1042r-14,43l690,1130r4,46l706,1217r20,38l754,1288r19,17l794,1320r21,11l838,1340r24,7l887,1350r27,1l941,1350r32,-4l1012,1339r47,-11l1208,1292r31,-6l1259,1282r21,-1l1300,1282r19,2l1337,1289r16,6l1367,1303r14,8l1392,1322r18,21l1422,1366r7,26l1431,1421r-4,29l1417,1479r-17,27l1377,1533r-23,20l1329,1571r-27,13l1273,1594r-29,7l1216,1604r-27,-1l1164,1597r-27,-9l1107,1574r-33,-19l1038,1530r-15,16l1228,1751r15,-15l1236,1724r-6,-9l1226,1706r-1,-7l1224,1691r4,-8l1235,1676r8,-6l1257,1661r19,-11l1300,1638r25,-12l1345,1616r15,-9l1370,1601r13,-10l1396,1581r12,-11l1421,1558r34,-40l1480,1474r15,-45l1500,1380xm2257,694r-16,-16l2220,694r-22,14l2173,719r-27,9l2115,736r-38,5l2034,743r-50,-1l1898,740r-257,-5l1556,732r-5,-177l1548,485r-1,-53l1546,397r,-18l1546,350r2,-27l1551,300r3,-19l1558,264r5,-15l1568,236r5,-11l1578,216r7,-10l1592,196r9,-9l1584,170,1376,379r17,16l1406,382r10,-9l1425,366r9,-4l1443,360r11,-1l1463,363r7,6l1476,377r5,9l1485,398r4,13l1495,455r3,67l1500,611r-1,111l1498,835,1315,652r-20,-21l1279,614r-11,-14l1262,589r-4,-10l1256,570r,-10l1258,549r5,-13l1269,523r8,-11l1286,501r20,-19l1289,466,1047,707r17,17l1084,704r10,-10l1106,687r13,-7l1133,676r14,-3l1159,673r10,4l1180,684r15,12l1213,712r22,20l1621,1119r24,25l1662,1165r12,18l1679,1197r,18l1675,1234r-10,18l1650,1269r-20,20l1646,1306r241,-242l1871,1048r-19,19l1841,1076r-11,8l1817,1090r-14,4l1789,1098r-12,l1767,1093r-12,-7l1740,1075r-17,-16l1701,1038,1509,846r79,2l1829,852r80,2l1945,856r13,1l1966,859r8,3l1982,867r14,14l1999,891r-2,13l1995,914r-5,10l1982,936r-11,12l1987,964,2257,694xm2546,67l2479,,2263,216r67,67l2546,67xe" fillcolor="silver" stroked="f">
            <v:fill opacity="32896f"/>
            <v:stroke joinstyle="round"/>
            <v:formulas/>
            <v:path arrowok="t" o:connecttype="custom" o:connectlocs="421773350,2147483647;255644650,2147483647;253628525,2147483647;223789875,2147483647;182257700,2147483647;105241725,2147483647;181048025,2147483647;226612450,2147483647;166531925,2147483647;83467575,2147483647;35483800,2147483647;231451150,2147483647;253225300,2147483647;339112225,2147483647;296773600,2147483647;195564125,2147483647;217741500,2147483647;603224600,2147483647;553224700,2147483647;490321600,2147483647;360079925,2147483647;312499375,2147483647;314515500,2147483647;371773450,2147483647;441531375,2147483647;376208925,2147483647;370967000,2147483647;317338075,2147483647;279838150,2147483647;328628375,2147483647;392337925,2147483647;516128000,2147483647;556853725,2147483647;575402075,2147483647;524998950,2147483647;458466825,2147483647;501208675,2147483647;495160300,2147483647;534273125,2147483647;567740800,2147483647;910078825,2147483647;852820875,2147483647;627418100,2147483647;623385850,2147483647;632256800,2147483647;638708400,2147483647;578224650,2147483647;597176225,2147483647;604434275,2147483647;508869950,2147483647;511692525,2147483647;429031400,2147483647;462499075,2147483647;497982875,2147483647;677014775,2147483647;760885575,2147483647;727014675,2147483647;694756675,2147483647;784272625,2147483647;806046775,2147483647;801208075,2147483647;1026610850,2147483647" o:connectangles="0,0,0,0,0,0,0,0,0,0,0,0,0,0,0,0,0,0,0,0,0,0,0,0,0,0,0,0,0,0,0,0,0,0,0,0,0,0,0,0,0,0,0,0,0,0,0,0,0,0,0,0,0,0,0,0,0,0,0,0,0,0"/>
            <w10:wrap anchorx="page" anchory="page"/>
          </v:shape>
        </w:pict>
      </w:r>
      <w:r>
        <w:rPr>
          <w:lang w:val="en-US" w:eastAsia="tr-TR"/>
        </w:rPr>
        <w:pict w14:anchorId="363380A4">
          <v:shape id="Serbest Form: Şekil 1157" o:spid="_x0000_s1029" style="position:absolute;margin-left:210.4pt;margin-top:394.9pt;width:124.65pt;height:124.55pt;z-index:-251656192;visibility:hidden;mso-position-horizontal-relative:page;mso-position-vertical-relative:page" coordsize="2493,24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TQ1RMAAMJiAAAOAAAAZHJzL2Uyb0RvYy54bWysXe1uo7lu/l+g92D4Z4HZvJLeLwU7e9Cz&#10;2ykKbNsD7PQCPIkzCY5jp7ZnMtuit9K76X31oUS9EWdN0Sh6DrBOJhQl8qEokvrwj3/69rxbfd0e&#10;T0+H/fu1+6Fbr7b7u8P90/7z+/W/ffzwbl6vTufN/n6zO+y379e/b0/rP/30t3/z4+vL7dYfHg+7&#10;++1xBSb70+3ry/v14/n8cntzc7p73D5vTj8cXrZ7/PHhcHzenPHr8fPN/XHzCu7PuxvfdePN6+F4&#10;/3I83G1PJ/zrL/mP658S/4eH7d35Xx8eTtvzavd+jbGd03+P6b+f6L83P/24uf183Lw8Pt3xMDb/&#10;h1E8b5726HRh9cvmvFl9OT79gdXz093xcDo8nH+4OzzfHB4enu62SQZI47rvpPntcfOyTbJAOaeX&#10;RU2n/z+2d//y9S/H1dP9+7Vfr/abZ0D02/b4aXs6rz5A6ber//nv7V+fdivnhmm9eny6v98SzqS3&#10;15fTLZr/9vKXI0l+evn1cPfXE/5wI/5Cv5xAs/r0+s+He/DffDkfkq6+PRyfqSW0sPqWIPl9gWT7&#10;7by6wz+6YQ7dMKxXd/gbfnHTPFDnN5vb0vzuy+n8j9tDYrX5+uvpnDG9x08JkXuW6yPwf3jeAd6/&#10;u1kNIU5Dt3pd+T4GtoKF0FWEo/e9n7rVI1EmuQHyQgmlLSz7aRjdoLAMFeHoXe+cxrKvKF0f51Eb&#10;JZSy9D366GfIc3mUY0UJQtdpLAHxG0sXhqAKjmm9UPYuQprLqowV3ehg40EbpKvhcRB70HTpBD79&#10;6Cbo6LLkrgbId3HQMRcIDUPfq7K7GqLQdUEfqcCoj9H7QRupAGmCnWsqdQKlPo7jrDKtYfKhj7r4&#10;Aqh+7kev6dRLoGChGlBeABXmYVCB8jVQvQsgVizKC6D8ODpo6jL6vgaqHwYfVaYCKGCqo+9roPoQ&#10;OtjJZdv3AqgAQ43qSGugpr730L7CVAAF2+t6jWmogZogU6eJHwRQ3QhVqUxroMYRTLWRBgFUNwQg&#10;oAAVaqCGiKmvMq2BwtowRn2kNVCjh5mqTGughhkOsldHWgM1Ts6pJhVqoIYZNo15ctlO+xqoYRyc&#10;OtK+BmqYQtT9aV8DNUxDUH10XwM1TDHqQPU1ULBS3fH3AqgRClC9VF8D1c+I6jSgegEU5hPCEk2n&#10;NVADljLV+HsB1OiHXgVqqIHCHIVJK9N0EEDNLk6TNtKhBsqPQ48l8vLcHwRQc+dHdTUdaqBCR1rV&#10;mAqg5m5w6sI31EANsBO4HmWkNVBjhzUqqOLXQMGZ93CSCtMaKIRaAbGggv5YAzVBpepqOtZAwZ3B&#10;82mub6yBcp2LszqlRoEUAkOvwj/WSMUpAgFF/lEgNcH81fVkrJGa3QyXojGtkcL6PAfVoY41UtHB&#10;+FSmNVK0mFAwd9n3TTVSFJ+pNjXVSIHpgABVY1ojBcc/qCOdBFC963T4pxqoGXpSQ5RJAEV5AfpX&#10;xK+BmhCfqQv/JIAif6rGklMN1DTCTWhATQKoAJ2qeclcAzW70KtMZwFUcMOgztNZAAUfqQZTswAq&#10;IJRTTWqugYKh9OpyilzyLY2BlUSvBqhzDdQQQ6e6qVkAhZjbq9N0roEaESLoIxVADQH+RDOpWAMV&#10;fYiwk8sOFflsJf7s505dT6IACjkk/JnCVAA1z1Onoh9roFxyPprvjwIp7zD9VflrpBwsOqqWGgVU&#10;HsmEPtYaKufnSKSKBgRW3oWockUqXkHgOtQkINdltlhxKtrB+ZR2X3Yr8GMVbUStQx2t6wRgnYe/&#10;0lSLwLhi61zvKajVhisgC+NEvk0brsDMdxP5do2vAG0IIajzy3UCNTdHWjI1vgK2YY562QdestYD&#10;JjitmgpfUa4Y+nmklEnRg6hXON+HqOvXCdxQXKC6jsZX4Eb1p8Z4BW794GAQKl+BW3AzOVBNDwI3&#10;7yc90nBO4NZDDzpuTuDm5zmqSQGkrnHrEemrwTbmV0ULjwv/qOpBlC+4ZqnpQRQwBu9G+DJNv6KC&#10;0a3GDv9bIZ4J4x9qlr6GzSCtUTNIa9AM0hozg7SGrE0qihgGaQ2YQVq7R4O0nmYGaT3LDNLr0QLW&#10;b6u0wfV6tML1aIlKRnsAopJhkF6PlihlGFyvR0vUMgyu16MlihkG1+vR6q9HS5Qz2gMQ5QyD9Hq0&#10;RD3D4Ho9WqKgYXC9Hi1R0TC4Xo/WcD1aw/WeUNQ02mMVRQ2D9HpPKIoaBtfrPaGoahhcr/eE4/Vo&#10;ibKGMYDr0RJ1jTZXUdgwSK9HS1Q2DK7XoyVKGwbX69EStQ2D6/VzSxQ32lxFccMgvd4TiuqGwfV6&#10;TyjKGwbXpifEHvrnsku+eSwb53ff9rxzjp9WGzrH8RGZSNqxfzmcaKeedtKxHf8xbYeDCwhpp72m&#10;HwQ9rJbo00b7ZfpR0MMeib7s9F/gPwl6WBrRT3wy4AL9LOhhQ0Qfdfoo6CndowZI5fLZgz/2gDiV&#10;dFA0RIlcaqHLjE030YKFdrrUwcsWLDY2hNVRBdmCBUfKpLaQSFPCRHIgGVJbfIc1S440R20h0aYk&#10;J/XRkFziTXuwqUVDcom4Z8l9Q3KJOSUe1Adg0uRAtFsjCHhyC11y7N+JFix50CVH7CtasORBlxzb&#10;eaIFS44oXpVDYk5BPEmOwaotJOYUoKcWDckl5hR8pxYNySXmFFinFg3JJeYUNKcWDckl5hQQUwvs&#10;3mmSg6TWLgW7qYUuOZiJFiw5DjWpfUjMKUhNfeiSY2dQ9MGSI7pU+5CYU3BJfSByVFtIzGk3LLVo&#10;SC4xp52u1KIhucSctrFSi4bkEnMK5lKLhuQScwrUqAWiME1yKKfW7sSSI8JSW0jMaeso9aFLDnWK&#10;PlhyREZqHxJz2vRJfeiSA4C6Dwp6qAX2a9Q+JOYU0KQWDckl5hSspBYNySXmtNGSWjQkl5jTLkpq&#10;0ZBcYk5bJNQiH+i7GJHALGpd0f5HaqFLDgMSLVhy7Fxo2oUhiRYsOXYl1BYS88iSR11ymF7dR9pw&#10;IEFoN0HtRaKeNhNym4b0Eve0U5DbNOSXyLuOFYB9EH1sEvtU4c/9NHQg0U/V+9SmEc9hcgi9LQEd&#10;yu6a3jCRZBs2AZxS0dtIG3Cu6KAR1WEvVPbDZoCtLr2f7+ygBHZU5lbl+c4OqMqd9CZjuzx/OGk4&#10;4sj194etj+sVDlt/on4QIW/OlGuUH1evOHpMZ3BXj+mHrMLnw9ftx0OiOVPGgYOTqWuH6j4P941k&#10;txekHZIejNLNi38uBOXzJfHE1mThWcytEJRPJuRFBdtHBiHHDzjn1/MoC6fyyRzpwB2NMcLks/YL&#10;QflkQtosuIqQUxRwLLZWOJXPzHFiH057Yc2uJyokJj3Cv7bGOJWuZ/izFmHPQQbO67bVsxDOy2Hv&#10;IkT5zMLgtFQao+8wXVtdY5+SCTGPm4S0Y5gUjjC6RYiNZVbP4qzK2MpnHqMrpovTek2OV0u9EJp6&#10;pF1gEsbqGv4p0Q0GgnnZxP5W22rp5Cd1i1NfTYk5vHMTMo6WrnmZczj936TDYczUscd5tyah53TQ&#10;O+yatXrGdmbm6KHKJiF5MMiMbc121ziGmQnD4niLvZTPbDeB7cYH3LxodY2zMMwRDq1JyAmqx+6v&#10;Qchj7JGaNznSpiNJjQN2bUJe1nAWp63wQKcREkdUGptd07ZvIlyCuKK/8pn12FMhlAjDkjMXgvLJ&#10;hGxmPixLfCEon0zILhTHX9vzACe+uWuLIx3BTWM07LEvhotTD0319DylIbUxRjqBco16AofZ4GgY&#10;BdVdszAWYekaNyqaWC+z0FizAjtlzO8S1RToyidPLjpITWP02Ktpdk2H+BOhgYzH0BIhvGOTI04R&#10;MKHBEVcLMqG1uOHMZCI0owmcbWZCw6XgCDoTIg1qqWfkyUVnYduEdNYMesSZ1bbvmYoD6AyPO3FE&#10;jjtFBke6MEMQ4mhTc4xTcVKd4c1wOok5IuBrqWfijMZ3RsQzwpPkMWLytDiOxffgTHWbsHgzZ/ge&#10;ilUzMkYseiEGL5Pqbnc4bTHsze1bVJ4nGk7ycECFi3Q84Dea0r7QcmXFjcZQkFBxZIPDrU014Iwa&#10;G95oOELneB11oxX6lSQNR3fa+CPTzJYCyrbtIY8tejLmJpLjbCvg2V7vkU8vlO3VwnW0vU7Tc0SZ&#10;tWV/yOuzV8Lx7/YCjapBwWhJSwve5ZNx7+hkI/U+wGhbvePYcSbEQe0mIU6nZ0Jcz2oTspMF+G2A&#10;Ii/ROPppENJtVRLGA6eWMJH2qDNhmRlFL+Uz6weXAgqhITXXtZwf214EVSDGxi9lz9Jn+SzY0G3H&#10;PMq23MC7yGMkY7AhxhvHaJsqgl0yz7CUq8r4ymcZJ9dYXbCShA6dJoksnkuBoDPCjpl28ElH8DZN&#10;eeYCkLMynuKUMc2aHCOvgvCzFmExS0OTuFLGgOMQZtN+eXFzyFCahDOnZUi22mOcrzX0qbjAANRb&#10;YxyKpTljSR+Lq8QN5SbHkatGMV8bR+2rGGL5zAY5wfGQTeDiV5PfxLufOOjbpmO/G7Eb1JIYl01y&#10;vwjhmnRssxFlniYdr0vRSKlntliL38wVrWgsiDP727jsSBX9ls+s55mBi0bpAqeCs16M2gVV5DJu&#10;hv7gYoluxkXHlv4C3VlM/hPuvklIx6sSobHABLoKkzm2TTXQ/YpEaOi6X2aysfr3dC47cTT8V8+l&#10;BtM34Ag2c0SLlnp6OlSXurYy31Kt9Va+z/tfONzSdiK4wlP02MYaN9KY0FhVcReaCY1sCLebM+Fo&#10;lJVwFzMTUv7U0mPkfVs3GelnLKndZITDkXcecSWo7ZqWOAb3vNpjLGv5ZDjZyFvKqAy2Zyt5pWQ9&#10;83IApLiR8pndSSxJAO6htsdIF5zJHnG9sEl4KQMqfTbyppFL2wgpilbVvGks0lEK0wLf4Rp8HjWu&#10;mBuUnDUj1bJ4Fu/hDA8HTjw/UJBu945b6DxOw+5xa4xxgA0YPOn6NCFmU5ZYHzsVBs+ykYNL0wZl&#10;yUis+hC9+cLjxLGaJpo9nZtMEi25dbGs8snRMQXaRBmN2h3uquXEAK/uGH0z6rhcbBByoXY2MjFX&#10;1gxcVTc4Mjy4LmsQcipmuRFMsaxIm5DtcjKyRYCYw43J2DLEPMyOG3cv28IMvPbORrkL9+KzneN+&#10;sMGRtytnYzHHHMuLtMkxcAzzVuspdlg+2R4Dn80ajbAcj2ZkZEajgIb4Pq+UFJ83J02pY1OA3iYs&#10;EFp6DDy5Jmu+Bi7eTZZLDRycU57THiNH+6Y9ei6YWVvYOBZSFG44H1z+TC4FzzC0x4iaUia0EnNK&#10;YclJDZYDQMk3EfbITZrqwTVlJjRciud4FVcdDY5suL2RbqAEk6XujVAQ9SQWxloTyw4Def2m1LhX&#10;yVIbwgSGkALcNkeehbghbxCyhZscsRGYxogHfJocS7o4YTK2hkg+jGzHWmXwrliimww3gWvrmc6I&#10;P+YypY31v9RArC37CA2THJaLwL1+pmt7CFrwMz+DjvHAqyJNPVP5IfFDltXCIy4erI1vLL7TMkG8&#10;jpg6npezVGVJKZ9laaFL/dAg7voaHqwvyRU27ZvCIDQpyadRBXF4a4J7x5rZUhAoS1ZplUvfKI06&#10;5FvvZhEUT/fkcQajeAc3z+PEG0qGROXkVbBcWU93qwkjWjqbWrqQBhW89eQpnycD/zc1aLkTXjvI&#10;5mIVg+Gwsg3gPZPmkFFNyKoNxtYU3pXMWghG6cP3XK23sMJbH3m2W1v0PvCiYx0jQGmXORpTBAso&#10;S22s8mlrnrA3Fd6V3MooAuAZLtajUbpFfJGd14BDXk2ro1WExkhQNgknzgeCFQ5My2kewy2MJUc2&#10;HOzVUi+EeAelLUwsZRej63T+i9RjKGfgNcCYMNjtzTZm1MKwFcKe3YgZUIfItuiX0knxGeWT14qJ&#10;ExszpMKjeMkg8C5oW4d4FioR4nEsg5DjQzMNWSIMoyCFA5281BsVbhwTyfNlRkmiad141iQJYyaI&#10;kR3UjCyjyRHP5mSOVqmo7L3NRjEcp3zZeGBERtdZaiqptghxeJD1aKzgONTBsRo2mdocufJklVwx&#10;VbP1WJkkEiAeo2WPePAmKdyK63CApwR2hh6XyM5QDw5jlq4No8CrZ3mMVoAReTfPUg88HesR5c4W&#10;Mq6caZmsxKbss5rlhZmrd+aBj5JhDEYmgsf7eNUyseZZaC1veF4pczTDBMfTNRguxXtOR/DUVVPh&#10;eEw7R5PWAQ68xZUhpCCpBSFi9zwVekQBbUK+i2Qt6ohQcqSHtyAtjhwmGN4MHHmMCBfaY+S9FH6U&#10;XN1dhnpy1ybWtOdOazUeGTK6Zm9GW+bNMfaL9Rgc060OivT+EBKW0B3y0XWQ9Jz7ci+ErpNUT7qf&#10;Drun+w9Pux0dLzsdP3/6eXdcfd3gPf+fO/p/ugqz2b08bvK/DniYswyMyRN/wWeXLqzvD8S3CEv8&#10;8ew8302hB+jTA/7/ianfd3/28d0HTP53/Yd+eBfxqN079PPniNgl9r98+C8ahetv8wP5vz7tt+XL&#10;BFx/3WP9/LUG+WsA0tcJ0M0YPB6Y7+CI0Qst0JNQS8FMkB0PX/b3kG5z+7jd3P8D/3zePO3yzzdy&#10;xElLELt8JkWkt/zp+f783v+nw/3veMr/eMhfpIAvfsAPj4fjf6xXr/gShffr079/2Ry369Xun/b4&#10;loLoUjJ0Tr/0uF0AR3+s//Kp/stmfwdW79fnNZ4doB9/Pudvavjycnz6/Iie8uWg/eHv8RUCD0/0&#10;0H8aXx4V/4IvSkgS8Jc60Dcx1L8nqrevnvjpfwUAAAD//wMAUEsDBBQABgAIAAAAIQAT7X0y4QAA&#10;AAwBAAAPAAAAZHJzL2Rvd25yZXYueG1sTI/BToNAEIbvJr7DZky8NHYXNIUiS2NIWq+2Gs8LjEBk&#10;Zym7bdGndzzpbSbz5Z/vzzezHcQZJ9870hAtFQik2jU9tRreXrd3KQgfDDVmcIQavtDDpri+yk3W&#10;uAvt8XwIreAQ8pnR0IUwZlL6ukNr/NKNSHz7cJM1gdeplc1kLhxuBxkrtZLW9MQfOjNi2WH9eThZ&#10;DcdycXx++a7srqyifrHdxQmpd61vb+anRxAB5/AHw68+q0PBTpU7UePFoOEhVqweNCTpmgcmVomK&#10;QFSMqvt0DbLI5f8SxQ8AAAD//wMAUEsBAi0AFAAGAAgAAAAhALaDOJL+AAAA4QEAABMAAAAAAAAA&#10;AAAAAAAAAAAAAFtDb250ZW50X1R5cGVzXS54bWxQSwECLQAUAAYACAAAACEAOP0h/9YAAACUAQAA&#10;CwAAAAAAAAAAAAAAAAAvAQAAX3JlbHMvLnJlbHNQSwECLQAUAAYACAAAACEA0pK00NUTAADCYgAA&#10;DgAAAAAAAAAAAAAAAAAuAgAAZHJzL2Uyb0RvYy54bWxQSwECLQAUAAYACAAAACEAE+19MuEAAAAM&#10;AQAADwAAAAAAAAAAAAAAAAAvFgAAZHJzL2Rvd25yZXYueG1sUEsFBgAAAAAEAAQA8wAAAD0XAAAA&#10;AA==&#10;" adj="0,,0" path="m922,1889r-17,-16l887,1887r-19,10l850,1904r-19,2l823,1906r-13,-1l782,1899r-33,-11l710,1872,460,1764r,121l265,2080r-29,-68l208,1943,151,1807r-29,-68l460,1885r,-121l402,1739,15,1572,,1586r33,77l66,1740r32,77l195,2048r33,77l260,2202r33,76l310,2321r12,36l329,2387r3,25l330,2424r-5,14l316,2455r-13,20l319,2491,473,2337r25,-24l482,2296r-21,17l443,2325r-15,8l415,2336r-15,1l388,2334r-9,-10l370,2314r-10,-15l351,2281r-10,-23l327,2225r-28,-67l285,2125r45,-45l504,1906r121,51l651,1970r22,11l691,1992r12,10l712,2012r5,12l716,2038r-3,12l706,2064r-10,15l682,2096r16,17l904,1906r18,-17xm1188,1622r-16,-16l1152,1626r-11,10l1129,1643r-13,7l1103,1654r-15,3l1076,1657r-10,-4l1054,1646r-14,-11l1022,1619r-21,-21l813,1410,916,1307r14,-13l943,1284r12,-8l967,1272r12,-2l990,1269r12,2l1014,1274r13,6l1041,1289r16,12l1074,1317r15,-16l887,1099r-16,15l890,1140r14,23l912,1183r3,18l913,1218r-7,17l895,1253r-16,17l776,1374,541,1138,666,1013r21,-20l707,977r17,-12l740,956r16,-5l771,949r17,-1l804,949r19,5l843,961r23,11l891,986r15,-15l769,845,347,1267r16,17l383,1263r11,-9l406,1246r12,-6l432,1235r14,-3l458,1233r10,4l480,1244r15,11l513,1271r21,21l920,1678r24,25l962,1725r11,18l978,1756r1,19l974,1793r-10,18l949,1829r-20,20l945,1865r243,-243xm1665,1146r-16,-17l1628,1150r-11,9l1606,1167r-13,6l1579,1178r-14,3l1553,1181r-10,-5l1531,1170r-15,-12l1498,1142r-21,-20l1289,934,1392,830r14,-12l1419,807r13,-7l1443,795r12,-2l1467,793r12,1l1491,797r13,6l1518,812r15,13l1550,840r16,-15l1363,622r-15,16l1367,664r13,23l1388,707r3,18l1389,742r-7,17l1371,776r-15,18l1252,897,1017,662,1142,537r22,-20l1183,500r18,-12l1217,480r15,-5l1248,472r16,-1l1281,473r18,4l1320,485r22,10l1367,509r15,-14l1245,369,823,791r17,16l860,787r10,-9l882,770r13,-6l909,759r14,-3l934,756r11,5l956,768r15,11l989,795r21,20l1397,1202r23,25l1438,1248r12,18l1455,1280r,19l1450,1317r-10,18l1425,1353r-20,20l1421,1389r244,-243xm2493,317r-16,-16l2458,315r-18,11l2421,332r-19,3l2394,334r-13,-1l2354,327r-34,-10l2281,301,2031,193r,120l1836,508r-29,-68l1779,372,1722,236r-29,-68l2031,313r,-120l1974,168,1586,r-15,15l1604,92r33,77l1670,246r96,231l1799,554r33,76l1864,707r18,42l1894,786r7,30l1903,840r-1,12l1896,867r-9,17l1874,904r17,16l2044,766r25,-25l2053,725r-21,17l2014,754r-15,7l1986,764r-15,2l1959,762r-9,-9l1941,742r-9,-14l1922,709r-10,-22l1898,654r-28,-67l1856,554r46,-46l2076,334r120,52l2223,398r22,12l2262,421r12,10l2284,440r4,12l2287,467r-3,12l2278,493r-11,15l2253,525r16,16l2476,335r17,-18xe" fillcolor="silver" stroked="f">
            <v:fill opacity="32896f"/>
            <v:stroke joinstyle="round"/>
            <v:formulas/>
            <v:path arrowok="t" o:connecttype="custom" o:connectlocs="342741250,2147483647;302015525,2147483647;95161100,2147483647;185483500,2147483647;26612850,2147483647;118144925,2147483647;133064250,2147483647;190725425,2147483647;172580300,2147483647;149193250,2147483647;120564275,2147483647;262499475,2147483647;289112325,2147483647;274999450,2147483647;472579700,2147483647;444757175,2147483647;419354000,2147483647;374999250,2147483647;399192750,2147483647;426208825,2147483647;358870250,2147483647;365321850,2147483647;268547850,2147483647;304838100,2147483647;339918675,2147483647;139919075,2147483647;168548050,2147483647;193548000,2147483647;380644400,2147483647;392741150,2147483647;479031300,2147483647;647579350,2147483647;622176175,2147483647;519757025,2147483647;581853675,2147483647;606450400,2147483647;549595675,2147483647;560885975,2147483647;504837700,2147483647;484273225,2147483647;516531225,2147483647;557256950,2147483647;350805750,2147483647;376612150,2147483647;407257250,2147483647;586692375,2147483647;566531125,2147483647;991127050,2147483647;960078725,2147483647;818949975,2147483647;682659925,2147483647;633466475,2147483647;725401775,2147483647;766530725,2147483647;755643650,2147483647;819353200,2147483647;789917775,2147483647;770966200,2147483647;837095100,2147483647;916933650,2147483647;918546550,2147483647;1005239925,2147483647" o:connectangles="0,0,0,0,0,0,0,0,0,0,0,0,0,0,0,0,0,0,0,0,0,0,0,0,0,0,0,0,0,0,0,0,0,0,0,0,0,0,0,0,0,0,0,0,0,0,0,0,0,0,0,0,0,0,0,0,0,0,0,0,0,0"/>
            <w10:wrap anchorx="page" anchory="page"/>
          </v:shape>
        </w:pict>
      </w:r>
      <w:r>
        <w:rPr>
          <w:lang w:val="en-US" w:eastAsia="tr-TR"/>
        </w:rPr>
        <w:pict w14:anchorId="70DAE21A">
          <v:shape id="Serbest Form: Şekil 1156" o:spid="_x0000_s1028" style="position:absolute;margin-left:336.15pt;margin-top:375.25pt;width:14.15pt;height:14.15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cdgMAADcJAAAOAAAAZHJzL2Uyb0RvYy54bWysVtFumzAUfZ+0f7D8uKkF0wSSqEk1teo0&#10;qdsqNfsAB0xABcxsJ6T7mP3N/mv32pCSlKzTNEUiNj4czr3H15fLq11ZkK1QOpfVnLJznxJRxTLJ&#10;q/Wcflvenk0o0YZXCS9kJeb0SWh6tXj75rKpZyKQmSwSoQiQVHrW1HOaGVPPPE/HmSi5Ppe1qGAx&#10;larkBqZq7SWKN8BeFl7g+6HXSJXUSsZCa7h74xbpwvKnqYjN1zTVwpBiTkGbsVdlryu8eotLPlsr&#10;Xmd53Mrg/6Ci5HkFL91T3XDDyUblL6jKPFZSy9Scx7L0ZJrmsbAxQDTMP4rmIeO1sLFAcnS9T5P+&#10;f7Txl+29InkC3rFxSEnFS3DpQaiV0IbcQt5n5NdP8ZgXxAGyPEkEWo2pa2o9A4aH+l5h8Lq+k/Gj&#10;hgXvYAUnGjBk1XyWCfDzjZE2XbtUlfgkJILsrCtPe1fEzpAYbrJoGvljSmJYasf4Bj7rHo432nwU&#10;0hLx7Z02ztQERtaSpI1qCRsgLQvw9/0Z8Uk4HcElCi7aTbCHsQ72ziNLnzQkmLzABB3GUkVjf0zw&#10;ckx10cGAyoKyIbJRh3K6QNKgLsiBk4+6RsO6wMJeiFEUsEFdUQdDXQga1AW12yMLo+lwvqYdDHVN&#10;hnWxw9xH0WQyKIz1k29Rg8rYUf7hJBhMGesbsGTBCXGHBkTjaDhrrO+ARQ2LOzTh9D7ru7Bk4Qlx&#10;hy6c3Gqsb8PhXoNaWXfVwLOuQOJd1VYIjAjHA9u3RVlLjcW4BCug5JZ27wMFoLCcToAhNQiOsAJe&#10;BYNUBIPZf4NGEy3clter5AzSauHTPrt7rA1YQV847giKEugIK1fBNTeYJ4wXh6SZUzwESOb+8X4p&#10;t2IpLcJguoL2vbanwNue14uqj4NCAHUBC1t13Wr3X1u20AXRnjxA1y13/w5mRQFd+Ge2Y20dSVxI&#10;LZwFGKZ1bh86Zqx3smpZ5MltXhQYslbr1XWhyJZDX7328We3Di/qjLu7Y59NO8NauOU/4Cnslqok&#10;8jodeMd2D2wYrsOsZPIEzUNJ173hawMGmVQ/KGmgc8+p/r7hSlBSfKqgNU7ZaISt3k5G4yiAieqv&#10;rPorvIqBak4NhRLA4bVxnwebWuXrDN7EbGSV/ABNK82xuVh9TlU7ge5sg2u/JLD99+cW9fy9s/gN&#10;AAD//wMAUEsDBBQABgAIAAAAIQD3mCI14QAAAAsBAAAPAAAAZHJzL2Rvd25yZXYueG1sTI9NS8NA&#10;EIbvgv9hGcFLsRsr+SBmU6RQBPFiVfQ4yW4+NDsbsts0/feOJ73NMA/v+0yxXewgZjP53pGC23UE&#10;wlDtdE+tgrfX/U0GwgckjYMjo+BsPGzLy4sCc+1O9GLmQ2gFh5DPUUEXwphL6evOWPRrNxriW+Mm&#10;i4HXqZV6whOH20FuoiiRFnvihg5Hs+tM/X04WgXD/mOVPH2ev+xz8/ge77DpV9Ws1PXV8nAPIpgl&#10;/MHwq8/qULJT5Y6kvRgUJOnmjlEFaRzFIJhIuQ9ExUOaZSDLQv7/ofwBAAD//wMAUEsBAi0AFAAG&#10;AAgAAAAhALaDOJL+AAAA4QEAABMAAAAAAAAAAAAAAAAAAAAAAFtDb250ZW50X1R5cGVzXS54bWxQ&#10;SwECLQAUAAYACAAAACEAOP0h/9YAAACUAQAACwAAAAAAAAAAAAAAAAAvAQAAX3JlbHMvLnJlbHNQ&#10;SwECLQAUAAYACAAAACEAxTb/nHYDAAA3CQAADgAAAAAAAAAAAAAAAAAuAgAAZHJzL2Uyb0RvYy54&#10;bWxQSwECLQAUAAYACAAAACEA95giNeEAAAALAQAADwAAAAAAAAAAAAAAAADQBQAAZHJzL2Rvd25y&#10;ZXYueG1sUEsFBgAAAAAEAAQA8wAAAN4GAAAAAA==&#10;" path="m217,l,216r67,67l283,66,217,xe" fillcolor="silver" stroked="f">
            <v:fill opacity="32896f"/>
            <v:path arrowok="t" o:connecttype="custom" o:connectlocs="137795,4765675;0,4902835;42545,4945380;179705,4807585;137795,4765675" o:connectangles="0,0,0,0,0"/>
            <w10:wrap anchorx="page" anchory="page"/>
          </v:shape>
        </w:pict>
      </w:r>
      <w:r>
        <w:rPr>
          <w:lang w:val="en-US" w:eastAsia="tr-TR"/>
        </w:rPr>
        <w:pict w14:anchorId="1820E713">
          <v:shape id="Serbest Form: Şekil 1155" o:spid="_x0000_s1027" style="position:absolute;margin-left:355.6pt;margin-top:203.45pt;width:155.9pt;height:170.85pt;z-index:-251654144;visibility:hidden;mso-position-horizontal-relative:page;mso-position-vertical-relative:page" coordsize="3118,34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2QbTxYAAMFwAAAOAAAAZHJzL2Uyb0RvYy54bWysXetuZDlu/h8g71DwzwA9PrqdizE9i+xM&#10;OggwSRaYzgNU2+W2sbbLqaq+zAZ5lbzNvtd+lMhjqdsiK0EwQB97zEOJ/CiKIiWdH//w9fFh83l3&#10;ON7vn95euB+Gi83u6Xp/c//08e3Ff7x/92a+2BxP26eb7cP+aff24vfd8eIPP/393/345flq5/d3&#10;+4eb3WEDJk/Hqy/Pby/uTqfnq8vL4/Xd7nF7/GH/vHvCH2/3h8ftCb8ePl7eHLZfwP3x4dIPw3j5&#10;ZX+4eT7sr3fHI/7vL+WPFz9l/re3u+vTv9/eHnenzcPbC/TtlP895H8/0L+XP/24vfp42D7f3V9z&#10;N7b/h148bu+f0OjK6pftabv5dLj/jtXj/fVhf9zfnn643j9e7m9v7693WQZI44ZvpPntbvu8y7JA&#10;OcfnVU3H/z+21//2+U+Hzf0NsLvYPG0fAdFvu8OH3fG0eQelX23++j+7P98/bJxL6WJzd39zsyOc&#10;SW9fno9XeP235z8dSPLj86/76z8f8YfL5i/0yxE0mw9f/nV/A/7bT6d91tXX28MjvQktbL5mSH5f&#10;Idl9PW2u8T/dMi1LAHLX+Jt3I35N1Pjl9kpev/50PP3zbp9ZbT//ejwVTG/wU0bkhuV6Dy63jw+A&#10;9x8uN8mD87D5sgnOzWwFKyFUsRLGMLs0DJu7TYhu+pbSV5RunP2UOixDRRjj4palxzJWlD4l3+0l&#10;8HjppZ/GoctyrChdjC72ejlVhDH5IY2pIziG9dq4H5aUerpcKsI4uSGGnuCuxicMKYZeN10D0OiX&#10;ae7109UI+TgMaL4DegPRGKe+8K7GyM1DiF2mDUgwOvisjkZdjVKMaeoCDzN8UX6M0OjSFb/GKQav&#10;6LQBKg2+r1NfA7WkIaH513Xqa6DCMqUJmHZGUg0UjHnqAuVroMKyjGPX8H0NVApj6o5PXwMVpnGK&#10;qdvTGigYfuoOJ18DFcZpHDFMOuI3QPl59F2d1kChp/A6PabkN9dRGic4sh7T0AA1JVh/T/xQA5WG&#10;6KD919EPDVBofXJdpjVQRVM9pg1Qi4P8XfFroEIa5+6ICg1Q84iOdpnWQHm4qaGr0waoZR5T1/XF&#10;Gii/DHPX+GMD1JKyM3/dpGID1LLErpeKNVDRJ08jusO0Bmoc/AhIX0c/1kDFEPwITXWY1kBNmOT7&#10;TGugonfJ9XVaAzWOA3x/r6c1UBGzWezaaaqBmpah71BSDVQcpiF0TSrVQM0+9P1paoByQzaU13Wa&#10;aqCcixOmlI78FNmtbiLMw0y+t8O1RspBqtH1tJpqqAJCIwo7OlxrqKB98O11tYYqjOMYu75/rKGC&#10;qpaha1VjjVWAVfejs7HGyg0UFvfUOtZghYjedh31WIOlzqhjg9Xo59BXQI3VMiwI0jpaHRuoxtEB&#10;gg5UYw3VNHmE4z2mDVRxnANQfR3/qYZqHsepO01PDVIxwP93mdZILSOi2Z5RTQ1QyU2+G/ZODVCI&#10;pftMG6DCFPoz6lQDNUFR3WB6aoCKmCm64eRUA4VJcuyiPzVApdH1p+m5BmpZHHxVB/25AWqGS+v6&#10;lLkBahlDd5zODVBLmOGAOyY110C5McEB9OCfG6T8jHVcz6bmGimXxkA2/fr0NzdQebj17qQy11Bh&#10;heAwB/W4Nlj5KQ5d+19qrBycOhng631dGrDgKSmkfX2oLjVYzk9YHff6ujRoJTjV7rBaGrT8PNMM&#10;3Olrg9YYPfx1r68NWgHLBJB2uDZopbSQWB0NNGgFRCvdAHhp0MKCNnSHK+yzmoQdAoa+Z8W0U9EG&#10;vwSsVjq9dUMDGPqAiLWjBDc0iAU4DTji17WAhXzVB0ThTutvg5nR3wY0RIIa3xo1v2B9i1VTr78N&#10;bJOnpXhXDw1uzs9IzfX4NlkLB/X2Ha1r8hZ+8UgodfvbJC5gD8hWdfvratz8HOPct7M2d5HmJXYX&#10;MAhuKozhwhDt9vVQ4zZsRvhb/Juw6P42Z+aa/IVBWqNmkNag6aRNAsMgrYeaQVqPNIO0BswgrceZ&#10;QVrDZZCej1aTxDC4no+WPx+tJouhd6BJYxik56PV5DEMruejFc5HC2PoZYFmdKB2iQbp+WiF89Fq&#10;Uhl6B5pchkF6PlpNMsPgej5aTTbD4Ho+WvF8tOL5aMXz0WryGbpYTULDID0frSajYXA9H60mo2Fw&#10;PR+tJqNhcD0frXQ+Wk1KQ+9Ak9IwSM9Hq0lpGFzPR6vJaRhcz0erSWoYXM9HazwfrSaroXegSWsY&#10;pOej1eQ1vuOKCupHqZFu76Rsev31ieum+GmzpSr+e4fSFFVSn/dHqtNSHRXF2Pe5CAwuIKS/1vRT&#10;Q48eE33guu0r9HNDD8sheqnzvkK/NPSwCaLPxdlX+4N4r+4/0Cb6pdsflK1qegrx6QWE76Xy/H2P&#10;vG/fYJERmHffCO0bLDRC7u4bsX2DxS5F6dflTu0bLLhTJG+RpkCZJIdCur36BmuWHEW67hst2lSj&#10;y20okrd4e5YckWmvDcSMNYKeJUfU2X2jxZyCTuoVIsruGy3mVBfLb/QlRyBZ9yqw5IgEu220mFMg&#10;mNtQJG8xDyw5IrhuGy3mFMBRG4jOum+0mFOhKb+hSN5iHllyRFXdNlrMI0uOiKn3Bjpea5cCptyr&#10;vuQQsX6DgiF6A5FOt40Wc6rc5Df6kiMcbdpgyRGhdNtoMU8sOaKP7hst5oklR2TRfaPFnAILkgNR&#10;Q/eNFnOqg+Q3FMlbzKnGkd9QJG8xH1lyzOS9XgGyWrtUncht9CUHuPUbNEnTG5iBu220mE8sOWbX&#10;7hst5lQ0yG30JUe1rukVS458f7eNFnNK9+c2FMlbzCmXT28gU99to8WcEvX5DUXyFnPKwuc3FMlb&#10;zCnDnt/oSw5jrXVF2fP8Rl9ymHX9BmXG6Q2kvXuSw7ybN1hypLS7b7SYU0Y7t9GXHAOiaYMlXxTJ&#10;W8wXlhxp5m6vWsxzlpm6RSnk7jst6jmDXN5RpG9xz9nh8o4if4u8G1gBKP92+4bhWusMZY2iZjf0&#10;dYCh3bzzEs71dYBB3r7DBuCUiA4OoX2HTYDSqJWuS6TGQfYBG1S/3Zp6uNhga+oHegcx9/ZEsbn8&#10;uPny9iLvWNzc4QfakEh/edx/3r3fZ5oTRegL7buC+lHLitz0C8nDU0M6IA1FpBOsqfRSCOT5nHnO&#10;PDLB0+uE7ISp5KUTUp4i93INy6RJeXLTlNbLhIix1D4iDGdCgVY4yZM5wlyYMG8BBiZCIM9COLHP&#10;gzCiSSGQJxNyuAH16FJP0rSl8EiJAZJ6nMW2pUl5lqZXQtSsVPWgrJ05ogolFimc5Fk4oqZWmkZl&#10;SeeIoVr0iHWxhgz2UxXCCTGwSiimi71yKuHZUq+Eph6pVJYVbjRNJRSii6urFvXJs6iRRU7GgKH0&#10;MrFDLUaVmNHzlmZ4WkBxWB8tDjupc8PLGspI/+XJ5kAlAPSQSodqD7HFqxCiMKwTUm2YOHqUETVz&#10;COyssXM115G6AxWlP+aIEatypMoDNR2MgQoCJjQGAaq6TAiHpjddDCcE5NFUQiq85T6uwZkgIs+C&#10;TKCKLRFiH4rBkaXmPexdPUZKGmVkjD6S8RdCLDE1YSJtBckcAZFKKNbjLY684Ax+XamJWuRZ1BPF&#10;cDG29KZ5SGOToj5xYLvxeeoJtP8jS72uwqRv8mQIOXKHMAaElHrMHNe1vHCSJ3Nc9YhNzZrCsc+I&#10;OSL0Ugk5JxAcduCohJyawV4XXRjPTioMWCJoHFHNLn0cDKzXUWhNbtiynDli65yO9ciZKWxH0aXG&#10;7iLmuJ5NEUTkWZAZeXBh35buH7FVpXBcyuGU7nCdZM5akOLS9DjRfgJYD22+MAhl7je8GXaJMUcs&#10;ZM5rGhvdVEJeAcA4dEc68sxlBjKj+J7B8D04V5SFgUPV9bi8WI/uzV6JwcUYrh/2xx0U8X3gjt2k&#10;rH1sp2Fd9SJ3l3hU4lSUbp8Oex8LVC9cpS/yLAbqxKvjdJQuHjYUs0FZUzg2SbKheGPGddjMXvrp&#10;0WHNUlygnZBkztjxY1BKeOWNEYJtPhyIeSN6cU5CLKt17GXmbq45d1G4PIviZ6pYZnnWdL4QyFMI&#10;meNgzAIzL0jomJuqoZlTq26xmmYc3WyEWPNKaHiGtekZqXAN75kK5VAPzlrpw3PmKc3h9JLOkfbH&#10;E0ccoDEIS4rBTYY/xJEd5mgJQ5XJ3PRaVhGM5clY8xDDhlwDQo4hHPaI6cLwbEpHLHRC2udJfSQP&#10;qiGDHchMiM5qhNjTyYRr6luklWeRGnsOC+FsuLVR+jgjlak1PXGOw2E/o07IU5qbjXhxouNi2R6N&#10;qGTiGo8jC1b7yDEtCHXDnWjHRG4aRRSVo9ij2TQHlpDa4PiCjI71xLllN69pdcFYngVrGqVFGCPE&#10;mjjL6+ZFH64TJ14d9jXq6hEfPhixGM4f5z7SKdfzOFqR/MTBhsfyV+WIgxilacx3KmFiqT2V6jWj&#10;wG5aEUbiC0FEngUZnJZjQiNAx3kBJjSyCIm2z8Bw/WDMCjhRw4SGPa7B0mAMhcQVMY+Turp6eMz4&#10;wXDNiccMDpXoE1Kiwx00XLH7XW+a86uILXRCHKNjjoY3SzJmcKBIbTrw7GoGfZS3yBBiLOgcJZTC&#10;eNUJV8Nd412xQ3kWe8Qu5dI0JkOVY8SKKfcRhz50Qi7YI3w2OHKAhNOG+iiMYmbOmD5wGEr6qDtS&#10;bOQWQl2PUXJ5iJBUqXFgkjla9sgzFzbK61IvsrgYkYzSfA8OoJamcWpNJ5RRiOPSOqGsp3G+ySBk&#10;heOwtEHI/tGKpBYu6uJYo9E0vF22x6nshO8u5Rcph+D0td5HzmD6CX3QFc5jZjKiPVyBwb45GUEu&#10;9u6zRSYrkY+zuUVw3GGhdhOHU4XSGInOiejkfzXRcdSCF9I4s2BQcg4VpxsMngM7VGQTdUtHBVNa&#10;N+wNRU+hRAyvSoRDWaxPwwOi+CoYIROo85SCWTJmUDo+x61bVT0uyXpKyGmNz6LNYFoSb98CS90V&#10;4UgPj/NgrI6dl6QEiqhqNx3sokgerHqK1Nd8sLSJ2ozwtCTiDBZOWhqjyMsUgIPGhkQS+uL2CItS&#10;ZDfmcQxMkWjdjSATuDzLRI40C7tYnGkyWhfZcdDfoBSvhCN2BqV4OlzCo1Ou0eX3STMlgTdzRRT5&#10;M+HfTeDh/oBsBci8GL2eZIm2GAEsDpTxwn1B/kcbfg5XsXDrRrSCiKuMKoezuQZPOpmYo12LEmcL&#10;z2yd5vbC01hCu1HyTi+6F9uTJ9vgiHRc4WnUH9fkJdSluzMXeSGE4+MWpawJaC+AilHE9JH7SSkM&#10;nZLO8JLmcRxVp8SFJUxpjekkuI/W3ITD3czTCMSQtJbEkmV1FDYUiSzcqXBeKC0t4baSQpkQYqr6&#10;xCl0pjTCXyTf2ZIpI27wZImoLqlTiuaDkcZ0OFhf+hmMvBEoOXGEqyj01nGunXkaqRGXMCFnzVOZ&#10;TpVopUyWB6MTo5lnMta3KGsw7slYyyAUZZ6jUQdaCyDZmagS4RK30k9cLaHLHnk1jBWp4ZNx7RLz&#10;NBav8DYikZF2wa0rQmksDV983YjQTJediyrwNoYl4yqDIpHpwTzHt7mupbZOKYBsISSaTimaj1bk&#10;KJth6O4FnSfyV9y65W1o5Zz7GdZ9ozIPyVNiIpmLqa6lSoQbAZmnkUXDFhyhNNaTiN1YIkoEqa0H&#10;mTdNH0LBcpHd8ja4lU0ordbFzwdLoshZDkfMVYlwIR63bs1x6zgy0Ywyv8f1xJDgLU/GPUm8hItk&#10;9H5KCRd1V4tynbmwN0CV/X/jk8/386xPqqbqrUscQssmlVL2JGEpZkhEasxW560VGC5OEUqDZ5Aq&#10;nMkTu7CYp1EVcrKtzXkrDsE1jMzTyk7IihY3ohkSed5U52iLm6p5RL2ldWtNiatdCmGyclIS0SYs&#10;ftS2cVUns7RyPYN4Jaoc6DzX2MKKlgYps9EuC52nzEY2pVS7zGyL7J/P+0HU1mFB5ykeu9DZI+Ny&#10;G12ihORJHkWLGX2uxR9rJZPYjlFZsdYnsvdpsDCS2Bf31FoSScVtsLy8RMmocBizUeKCtllzwz1R&#10;RZ/Y/2JFyWslxopskqSVsdzU0ZxkDJur91dyFzJf9TMefpQZ9OVMSS/jgd2VbFnmtj/cH1NsEPfW&#10;qfIhGct2/XIGRHotzzLb+nVdY1VJEYqWbBbSyLpl+XW1YlPSvbW0Qqf7b7QxjX3l7EzpwiCdkisl&#10;jg726JTSuql58fmLkRxEdMsCmUMF9zMX0b1ViJAiiPPGeQvk13gRAB+pio4SJBsI7kAzKHlQwZJ1&#10;o8M+2ALRYsz05ytppbT1zotZq214hqL2yVqcTxwuW0dSsAeqzDazVVTB7WUZ8cWK2Ga6E4tGhTkv&#10;4FZcNiKrqiG77hDfGIDTyYfcOu08VMcPPjXAlEbcgglO4hbjtBJ2I0jQZEQ42GK5zt26YYKSedLu&#10;ZV0iLMyy7OTAdUo+RI78heFlCMTC08jd4JJD1iduZbZaZ9lxha5Oif1dpXWriomaNltdsrS05gWS&#10;sdED45fnDFyfbPRTMjK0AFM1L5VR5EQsnjzWQWnMWHSEMWNkainfM0hjMxmHbxAsiX0aRW4U6KR1&#10;BK6q7MOqT2sWpA1FZRQbeRYEikJprKIxjjj+sDJHsGSWHXeBqhJhCxB7MMsvoXXWkjVh5t0ZWXYz&#10;/ggyipG0U/uJ038SfxjVaxzU4byAszQfed88SrSGX4riGbzlk6OsfaxgAZ89kJW5ZZ+4U7fYkrWJ&#10;z7+0bqzhcc2j8LRCKiqJZjRN3IPEiDhBo6NJSajMEyeMdErc4VkoTVt6JeaXWLu/UsC55cKfVgFl&#10;6HcXCrTypE5b9VykLovG6JCB6k4WdlG4MFwlxJmSMkqTkRwJA4uTjHo7CEsfab2q9RGEZdhbVQr0&#10;sfgcXH+ucsRJmuLw8O0Jg5BX8nSgSOujl6BysaIGOXE0G7vmcL65DM5pvZNAbEmesn5bMy2GMJLA&#10;0JFGEMC2Y6T8ccqjGG4yNsPj4EgBEJ+O0bWIdWO2b74etbspzHuusOECa4MjO8NoVHUxY7DURuIA&#10;hCWcwqdojKa5qhqNDTIvHK25n87/5OFvTf10VIcIyR2qZus5p2UVWIB18TzBlJrrK8EaCKS/7ICN&#10;qoVfj1QZWw0wNRXrweXbutQj+zLc1G4QSsrP2pyNZD0HB4NRTnzF3ct4ljkCZk/3W+Svea0XXeB/&#10;Xldf9DruH+5v3t0/PNB5uePh44efHw6bz1t8zu3ngf7LF2BsH57vtuX/oqSy2gKTZ/4Nn4d8Y93T&#10;nviK2RB/fHWML9ug74/l77f9F3QXhz/65c07LFXexHcxvcGRqvkN2vnjgs+KLPGXd/9NvXDxqnwf&#10;7df7p518S87F877Vxl+1K1+By1+To6s+sHwuV740vW+0QPcsr8mfhuyw//R0A+m2V3e77c0/8c+n&#10;7f1D+fmy7XHWEsSWZ1ZE/pQbfb2tfO7tw/7md3zJ7bAv39HDd//ww93+8JeLzRd8Q+/txfE/P20P&#10;u4vNw7884SN1C0rKGMin/AuGAY3qQ/2XD/Vftk/XYPX24nSBewfpx59P5UN9n54P9x/v0FK5yOVp&#10;/4/4gtztPX3nLfev9Ip/wXfysgT8TT/6EF/9e6Z6+fLgT38TAAAA//8DAFBLAwQUAAYACAAAACEA&#10;MPViTeAAAAAMAQAADwAAAGRycy9kb3ducmV2LnhtbEyPwU7DMBBE70j8g7VI3KidUEIa4lQICdRr&#10;S6VenXhxAvE6it024etxT+W4mqfZN+V6sj074eg7RxKShQCG1DjdkZGw/3x/yIH5oEir3hFKmNHD&#10;urq9KVWh3Zm2eNoFw2IJ+UJJaEMYCs5906JVfuEGpJh9udGqEM/RcD2qcyy3PU+FyLhVHcUPrRrw&#10;rcXmZ3e0Eg5m9Vubw1aI7/28SfKNnp8+tJT3d9PrC7CAU7jCcNGP6lBFp9odSXvWS3hOkjSiEpYi&#10;WwG7ECJ9jPPqmC3zDHhV8v8jqj8AAAD//wMAUEsBAi0AFAAGAAgAAAAhALaDOJL+AAAA4QEAABMA&#10;AAAAAAAAAAAAAAAAAAAAAFtDb250ZW50X1R5cGVzXS54bWxQSwECLQAUAAYACAAAACEAOP0h/9YA&#10;AACUAQAACwAAAAAAAAAAAAAAAAAvAQAAX3JlbHMvLnJlbHNQSwECLQAUAAYACAAAACEADetkG08W&#10;AADBcAAADgAAAAAAAAAAAAAAAAAuAgAAZHJzL2Uyb0RvYy54bWxQSwECLQAUAAYACAAAACEAMPVi&#10;TeAAAAAMAQAADwAAAAAAAAAAAAAAAACpGAAAZHJzL2Rvd25yZXYueG1sUEsFBgAAAAAEAAQA8wAA&#10;ALYZAAAAAA==&#10;" adj="0,,0" path="m921,2814r-16,-16l886,2812r-18,11l849,2829r-18,3l822,2831r-13,-1l782,2824r-34,-11l709,2798,459,2689r,121l265,3005r-29,-68l207,2869,150,2733r-29,-68l459,2810r,-121l402,2665,14,2497,,2512r33,77l65,2665r33,77l195,2973r32,77l260,3127r33,77l310,3246r12,36l329,3313r2,24l330,3349r-6,14l315,3381r-12,19l319,3417,473,3263r24,-25l481,3222r-21,16l442,3251r-15,7l414,3261r-15,2l387,3259r-9,-9l369,3239r-9,-14l350,3206r-10,-23l326,3150r-28,-66l284,3051r46,-46l504,2831r120,52l651,2895r22,12l690,2918r12,10l712,2937r4,12l715,2964r-3,12l706,2989r-11,16l681,3022r16,16l904,2832r17,-18xm1556,2179r-16,-16l1520,2179r-23,13l1472,2204r-27,9l1414,2220r-37,5l1333,2228r-50,-1l1198,2225r-257,-6l855,2217r-4,-178l848,1970r-2,-53l845,1882r,-18l846,1834r1,-26l850,1785r4,-19l858,1749r4,-15l867,1721r5,-11l878,1700r6,-9l892,1681r8,-9l884,1655,675,1863r17,17l705,1867r10,-9l725,1851r9,-4l742,1845r11,-1l762,1847r7,7l775,1862r5,9l785,1883r3,13l794,1940r4,67l799,2095r-1,155l797,2320,614,2137r-20,-21l579,2099r-11,-15l561,2073r-4,-9l555,2054r1,-10l558,2034r4,-13l569,2008r7,-12l586,1986r19,-19l588,1950,347,2192r16,17l383,2189r11,-10l405,2171r13,-6l432,2161r14,-4l458,2158r10,4l480,2169r15,11l513,2196r21,21l920,2603r24,25l962,2650r11,18l978,2682r1,18l974,2718r-10,18l949,2754r-20,20l945,2791r242,-242l1170,2533r-19,19l1141,2561r-12,8l1116,2575r-13,4l1088,2583r-12,-1l1066,2578r-12,-7l1040,2560r-18,-16l1000,2523,808,2330r80,3l1128,2337r80,2l1245,2341r12,1l1265,2344r9,3l1281,2352r14,14l1298,2376r-1,13l1294,2399r-5,10l1281,2421r-11,12l1287,2449r269,-270xm1807,1929r-17,-16l1769,1934r-17,14l1735,1958r-17,5l1701,1963r-15,-5l1668,1947r-23,-18l1619,1904,1445,1730r16,-10l1476,1709r6,-4l1491,1699r14,-10l1518,1678r12,-10l1542,1658r10,-11l1589,1605r26,-43l1631,1517r5,-45l1632,1427r-14,-42l1595,1345r-2,-2l1563,1307r-26,-23l1537,1534r-1,33l1529,1596r-13,26l1497,1645r-6,7l1483,1658r-8,7l1466,1673r-10,7l1445,1688r-12,9l1420,1705,1254,1540r-83,-84l1183,1437r12,-17l1206,1405r11,-12l1235,1377r20,-13l1275,1354r21,-7l1319,1343r23,l1365,1347r24,7l1413,1365r22,13l1456,1393r20,18l1501,1440r19,30l1531,1502r6,32l1537,1284r-2,-1l1505,1265r-32,-13l1440,1244r-34,-2l1372,1244r-32,7l1310,1262r-32,17l1245,1302r-35,29l1173,1366,965,1574r17,16l1003,1569r16,-14l1036,1545r17,-5l1071,1540r14,4l1104,1556r22,18l1152,1598r387,387l1561,2009r17,20l1590,2045r5,13l1597,2078r-4,19l1584,2116r-15,18l1547,2156r17,16l1773,1963r34,-34xm2635,1101r-16,-17l2600,1099r-18,10l2563,1116r-19,2l2536,1118r-13,-1l2495,1111r-33,-11l2423,1084,2173,976r,121l1978,1291r-29,-67l1921,1155r-29,-68l1864,1019r-29,-68l2173,1097r,-121l2116,951,1728,784r-15,14l1746,875r33,77l1811,1029r97,231l1941,1337r32,77l2006,1490r17,42l2035,1569r7,30l2045,1624r-2,11l2038,1650r-9,17l2016,1687r16,16l2186,1549r25,-25l2195,1508r-21,17l2156,1537r-15,8l2128,1548r-15,1l2101,1546r-9,-10l2083,1526r-9,-15l2064,1493r-10,-23l2040,1437r-28,-67l1998,1337r45,-46l2217,1118r121,51l2365,1182r22,11l2404,1204r12,10l2426,1224r4,12l2429,1250r-3,12l2419,1276r-10,15l2395,1308r16,17l2617,1118r18,-17xm3117,619l2985,433r-16,12l2992,490r16,41l3017,566r2,29l3013,622r-11,27l2984,676r-23,26l2728,935r-16,-78l2680,701,2571,156,2539,,2119,420r138,161l2273,565r-20,-29l2237,510r-11,-21l2219,472r-3,-15l2215,442r1,-16l2220,411r7,-16l2239,377r16,-20l2275,335,2457,154r15,76l2503,381r105,531l2639,1064r16,16l3117,619xe" fillcolor="silver" stroked="f">
            <v:fill opacity="32896f"/>
            <v:stroke joinstyle="round"/>
            <v:formulas/>
            <v:path arrowok="t" o:connecttype="custom" o:connectlocs="331450950,2147483647;106854625,2147483647;162096450,2147483647;91532075,2147483647;133064250,2147483647;193951225,2147483647;152419050,2147483647;114515900,2147483647;283063950,2147483647;274596225,2147483647;603627825,2147483647;483063550,2147483647;340725125,2147483647;349596075,2147483647;272176875,2147483647;303628425,2147483647;320160650,2147483647;233467275,2147483647;226612450,2147483647;146370675,2147483647;184677050,2147483647;380644400,2147483647;382660525,2147483647;455241025,2147483647;419354000,2147483647;502015125,2147483647;522982825,2147483647;728627575,2147483647;679837350,2147483647;597579450,2147483647;640724525,2147483647;642337425,2147483647;603627825,2147483647;577821425,2147483647;490724825,2147483647;550402125,2147483647;612902000,2147483647;580644000,2142334425;487902250,2147483647;424595925,2147483647;629434225,2147483647;632660025,2147483647;1048385000,2083866800;992739950,2084270025;762901700,2079028100;690724425,1962496075;808869350,2147483647;818143525,2147483647;869353100,2147483647;836288650,2147483647;893949825,2091528075;979836750,2139108625;1055239825,2091528075;1216529825,1868947875;1093546200,1986286350;908465925,1856851125;895159500,1806448000;1009272175,1794351250" o:connectangles="0,0,0,0,0,0,0,0,0,0,0,0,0,0,0,0,0,0,0,0,0,0,0,0,0,0,0,0,0,0,0,0,0,0,0,0,0,0,0,0,0,0,0,0,0,0,0,0,0,0,0,0,0,0,0,0,0,0"/>
            <w10:wrap anchorx="page" anchory="page"/>
          </v:shape>
        </w:pict>
      </w:r>
    </w:p>
    <w:p w14:paraId="1D291995" w14:textId="77777777" w:rsidR="00CE1E34" w:rsidRPr="00DB1025" w:rsidRDefault="008E78A0" w:rsidP="008E78A0">
      <w:pPr>
        <w:pStyle w:val="ListeParagraf"/>
        <w:numPr>
          <w:ilvl w:val="0"/>
          <w:numId w:val="5"/>
        </w:numPr>
        <w:rPr>
          <w:b/>
          <w:bCs/>
          <w:i w:val="0"/>
          <w:szCs w:val="24"/>
          <w:lang w:val="en-US"/>
        </w:rPr>
      </w:pPr>
      <w:r w:rsidRPr="00DB1025">
        <w:rPr>
          <w:b/>
          <w:bCs/>
          <w:i w:val="0"/>
          <w:w w:val="110"/>
          <w:szCs w:val="24"/>
          <w:lang w:val="en-US"/>
        </w:rPr>
        <w:t>Transfer of Personal Data</w:t>
      </w:r>
    </w:p>
    <w:p w14:paraId="4CC72FC9" w14:textId="77777777" w:rsidR="00CE1E34" w:rsidRPr="00DB1025" w:rsidRDefault="008E78A0" w:rsidP="00CE1E34">
      <w:pPr>
        <w:pStyle w:val="GvdeMetni"/>
        <w:spacing w:before="9"/>
        <w:rPr>
          <w:sz w:val="11"/>
          <w:lang w:val="en-US"/>
        </w:rPr>
      </w:pPr>
      <w:r w:rsidRPr="00DB1025">
        <w:rPr>
          <w:w w:val="110"/>
          <w:lang w:val="en-US"/>
        </w:rPr>
        <w:t>Your processed personal data can be transferred for the above purposes and within the framework of the conditions determined by the KVKK:</w:t>
      </w: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2"/>
        <w:gridCol w:w="2959"/>
      </w:tblGrid>
      <w:tr w:rsidR="00CE1E34" w:rsidRPr="00DB1025" w14:paraId="087B168A" w14:textId="77777777" w:rsidTr="00CE1E34">
        <w:trPr>
          <w:trHeight w:val="577"/>
        </w:trPr>
        <w:tc>
          <w:tcPr>
            <w:tcW w:w="0" w:type="auto"/>
          </w:tcPr>
          <w:p w14:paraId="108116E0" w14:textId="77777777" w:rsidR="00CE1E34" w:rsidRPr="00DB1025" w:rsidRDefault="008E78A0" w:rsidP="00965578">
            <w:pPr>
              <w:pStyle w:val="TableParagraph"/>
              <w:spacing w:before="147"/>
              <w:ind w:left="1897" w:right="1889"/>
              <w:jc w:val="center"/>
              <w:rPr>
                <w:b/>
              </w:rPr>
            </w:pPr>
            <w:r w:rsidRPr="00DB1025">
              <w:rPr>
                <w:b/>
                <w:w w:val="105"/>
              </w:rPr>
              <w:t>Transfer Purpose</w:t>
            </w:r>
          </w:p>
        </w:tc>
        <w:tc>
          <w:tcPr>
            <w:tcW w:w="0" w:type="auto"/>
          </w:tcPr>
          <w:p w14:paraId="43575595" w14:textId="77777777" w:rsidR="00CE1E34" w:rsidRPr="00DB1025" w:rsidRDefault="008E78A0" w:rsidP="008E78A0">
            <w:pPr>
              <w:pStyle w:val="TableParagraph"/>
              <w:spacing w:before="147"/>
              <w:rPr>
                <w:b/>
              </w:rPr>
            </w:pPr>
            <w:r w:rsidRPr="00DB1025">
              <w:rPr>
                <w:b/>
                <w:w w:val="105"/>
              </w:rPr>
              <w:t>Recipient</w:t>
            </w:r>
            <w:r w:rsidR="00BC7A6E" w:rsidRPr="00DB1025">
              <w:rPr>
                <w:b/>
                <w:w w:val="105"/>
              </w:rPr>
              <w:t xml:space="preserve"> </w:t>
            </w:r>
            <w:r w:rsidRPr="00DB1025">
              <w:rPr>
                <w:b/>
                <w:w w:val="105"/>
              </w:rPr>
              <w:t>Groups to be transferred</w:t>
            </w:r>
          </w:p>
        </w:tc>
      </w:tr>
      <w:tr w:rsidR="00CE1E34" w:rsidRPr="00DB1025" w14:paraId="67C9EB12" w14:textId="77777777" w:rsidTr="00CE1E34">
        <w:trPr>
          <w:trHeight w:val="873"/>
        </w:trPr>
        <w:tc>
          <w:tcPr>
            <w:tcW w:w="0" w:type="auto"/>
          </w:tcPr>
          <w:p w14:paraId="751C64B3" w14:textId="77777777" w:rsidR="00CE1E34" w:rsidRPr="00DB1025" w:rsidRDefault="008E78A0" w:rsidP="00965578">
            <w:pPr>
              <w:pStyle w:val="TableParagraph"/>
              <w:spacing w:before="145"/>
              <w:ind w:left="107"/>
            </w:pPr>
            <w:r w:rsidRPr="00DB1025">
              <w:rPr>
                <w:w w:val="110"/>
              </w:rPr>
              <w:t>Execution of financial processes</w:t>
            </w:r>
          </w:p>
        </w:tc>
        <w:tc>
          <w:tcPr>
            <w:tcW w:w="0" w:type="auto"/>
          </w:tcPr>
          <w:p w14:paraId="5D502C8C" w14:textId="77777777" w:rsidR="00CE1E34" w:rsidRPr="00DB1025" w:rsidRDefault="00A47EC2" w:rsidP="00965578">
            <w:pPr>
              <w:pStyle w:val="TableParagraph"/>
              <w:spacing w:before="147" w:line="280" w:lineRule="auto"/>
              <w:ind w:left="108"/>
            </w:pPr>
            <w:r w:rsidRPr="00DB1025">
              <w:rPr>
                <w:w w:val="115"/>
              </w:rPr>
              <w:t>Relevant bank, accounting firm, authorized public institutions and organizations</w:t>
            </w:r>
          </w:p>
        </w:tc>
      </w:tr>
      <w:tr w:rsidR="00CE1E34" w:rsidRPr="00DB1025" w14:paraId="6417D7B8" w14:textId="77777777" w:rsidTr="00CE1E34">
        <w:trPr>
          <w:trHeight w:val="873"/>
        </w:trPr>
        <w:tc>
          <w:tcPr>
            <w:tcW w:w="0" w:type="auto"/>
          </w:tcPr>
          <w:p w14:paraId="484C072D" w14:textId="77777777" w:rsidR="00CE1E34" w:rsidRPr="00DB1025" w:rsidRDefault="00CE1E34" w:rsidP="00965578">
            <w:pPr>
              <w:pStyle w:val="TableParagraph"/>
              <w:spacing w:before="6"/>
              <w:rPr>
                <w:sz w:val="25"/>
              </w:rPr>
            </w:pPr>
          </w:p>
          <w:p w14:paraId="27BC29EF" w14:textId="77777777" w:rsidR="00CE1E34" w:rsidRPr="00DB1025" w:rsidRDefault="008E78A0" w:rsidP="00965578">
            <w:pPr>
              <w:pStyle w:val="TableParagraph"/>
              <w:ind w:left="107"/>
            </w:pPr>
            <w:r w:rsidRPr="00DB1025">
              <w:rPr>
                <w:w w:val="110"/>
              </w:rPr>
              <w:t>Execution of accounting processes</w:t>
            </w:r>
          </w:p>
        </w:tc>
        <w:tc>
          <w:tcPr>
            <w:tcW w:w="0" w:type="auto"/>
          </w:tcPr>
          <w:p w14:paraId="78A16E78" w14:textId="77777777" w:rsidR="00CE1E34" w:rsidRPr="00DB1025" w:rsidRDefault="00A47EC2" w:rsidP="00965578">
            <w:pPr>
              <w:pStyle w:val="TableParagraph"/>
              <w:spacing w:before="147" w:line="280" w:lineRule="auto"/>
              <w:ind w:left="107"/>
            </w:pPr>
            <w:r w:rsidRPr="00DB1025">
              <w:rPr>
                <w:w w:val="115"/>
              </w:rPr>
              <w:t>Relevant bank, accounting firm, authorized public institutions and organizations</w:t>
            </w:r>
          </w:p>
        </w:tc>
      </w:tr>
      <w:tr w:rsidR="00CE1E34" w:rsidRPr="00DB1025" w14:paraId="4D39B7EA" w14:textId="77777777" w:rsidTr="00CE1E34">
        <w:trPr>
          <w:trHeight w:val="875"/>
        </w:trPr>
        <w:tc>
          <w:tcPr>
            <w:tcW w:w="0" w:type="auto"/>
          </w:tcPr>
          <w:p w14:paraId="01BB9DDE" w14:textId="77777777" w:rsidR="00CE1E34" w:rsidRPr="00DB1025" w:rsidRDefault="008E78A0" w:rsidP="00965578">
            <w:pPr>
              <w:pStyle w:val="TableParagraph"/>
              <w:spacing w:before="145"/>
              <w:ind w:left="107"/>
            </w:pPr>
            <w:r w:rsidRPr="00DB1025">
              <w:rPr>
                <w:w w:val="110"/>
              </w:rPr>
              <w:t>Performance of contractual obligations</w:t>
            </w:r>
          </w:p>
        </w:tc>
        <w:tc>
          <w:tcPr>
            <w:tcW w:w="0" w:type="auto"/>
          </w:tcPr>
          <w:p w14:paraId="15A3EFF8" w14:textId="77777777" w:rsidR="00CE1E34" w:rsidRPr="00DB1025" w:rsidRDefault="00A47EC2" w:rsidP="00965578">
            <w:pPr>
              <w:pStyle w:val="TableParagraph"/>
              <w:spacing w:before="147" w:line="280" w:lineRule="auto"/>
              <w:ind w:left="108"/>
            </w:pPr>
            <w:r w:rsidRPr="00DB1025">
              <w:rPr>
                <w:w w:val="110"/>
              </w:rPr>
              <w:t>Related persons in connection with the contract, who are entitled by the contract</w:t>
            </w:r>
          </w:p>
        </w:tc>
      </w:tr>
      <w:tr w:rsidR="00CE1E34" w:rsidRPr="00DB1025" w14:paraId="4C3D6EC2" w14:textId="77777777" w:rsidTr="00CE1E34">
        <w:trPr>
          <w:trHeight w:val="873"/>
        </w:trPr>
        <w:tc>
          <w:tcPr>
            <w:tcW w:w="0" w:type="auto"/>
          </w:tcPr>
          <w:p w14:paraId="3A516D0A" w14:textId="77777777" w:rsidR="00CE1E34" w:rsidRPr="00DB1025" w:rsidRDefault="008E78A0" w:rsidP="00965578">
            <w:pPr>
              <w:pStyle w:val="TableParagraph"/>
              <w:spacing w:before="145"/>
              <w:ind w:left="107"/>
            </w:pPr>
            <w:r w:rsidRPr="00DB1025">
              <w:rPr>
                <w:w w:val="110"/>
              </w:rPr>
              <w:t>Execution of communication processes</w:t>
            </w:r>
          </w:p>
        </w:tc>
        <w:tc>
          <w:tcPr>
            <w:tcW w:w="0" w:type="auto"/>
          </w:tcPr>
          <w:p w14:paraId="60D0FB16" w14:textId="77777777" w:rsidR="00CE1E34" w:rsidRPr="00DB1025" w:rsidRDefault="00A47EC2" w:rsidP="00965578">
            <w:pPr>
              <w:pStyle w:val="TableParagraph"/>
              <w:spacing w:before="145" w:line="280" w:lineRule="auto"/>
              <w:ind w:left="107"/>
            </w:pPr>
            <w:r w:rsidRPr="00DB1025">
              <w:rPr>
                <w:w w:val="115"/>
              </w:rPr>
              <w:t>Customer, supplier officer, authorized public institutions and organization</w:t>
            </w:r>
          </w:p>
        </w:tc>
      </w:tr>
      <w:tr w:rsidR="00CE1E34" w:rsidRPr="00DB1025" w14:paraId="1A59B1FF" w14:textId="77777777" w:rsidTr="00CE1E34">
        <w:trPr>
          <w:trHeight w:val="892"/>
        </w:trPr>
        <w:tc>
          <w:tcPr>
            <w:tcW w:w="0" w:type="auto"/>
          </w:tcPr>
          <w:p w14:paraId="6BCED44D" w14:textId="77777777" w:rsidR="00CE1E34" w:rsidRPr="00DB1025" w:rsidRDefault="00A457D6" w:rsidP="00965578">
            <w:pPr>
              <w:pStyle w:val="TableParagraph"/>
              <w:spacing w:before="145"/>
              <w:ind w:left="107"/>
            </w:pPr>
            <w:r w:rsidRPr="00DB1025">
              <w:rPr>
                <w:w w:val="115"/>
              </w:rPr>
              <w:t>Execution of legal processes</w:t>
            </w:r>
          </w:p>
        </w:tc>
        <w:tc>
          <w:tcPr>
            <w:tcW w:w="0" w:type="auto"/>
          </w:tcPr>
          <w:p w14:paraId="78B38747" w14:textId="77777777" w:rsidR="00CE1E34" w:rsidRPr="00DB1025" w:rsidRDefault="0065045D" w:rsidP="00965578">
            <w:pPr>
              <w:pStyle w:val="TableParagraph"/>
              <w:spacing w:before="156" w:line="280" w:lineRule="auto"/>
              <w:ind w:left="107"/>
            </w:pPr>
            <w:r w:rsidRPr="00DB1025">
              <w:rPr>
                <w:w w:val="115"/>
              </w:rPr>
              <w:t>Authorized public institutions and organizations, contracted law firm, mediation office</w:t>
            </w:r>
          </w:p>
        </w:tc>
      </w:tr>
      <w:tr w:rsidR="00CE1E34" w:rsidRPr="00DB1025" w14:paraId="0D04D0BC" w14:textId="77777777" w:rsidTr="00CE1E34">
        <w:trPr>
          <w:trHeight w:val="892"/>
        </w:trPr>
        <w:tc>
          <w:tcPr>
            <w:tcW w:w="0" w:type="auto"/>
          </w:tcPr>
          <w:p w14:paraId="7E0E3935" w14:textId="77777777" w:rsidR="00CE1E34" w:rsidRPr="00DB1025" w:rsidRDefault="00A457D6" w:rsidP="00965578">
            <w:pPr>
              <w:pStyle w:val="TableParagraph"/>
              <w:spacing w:before="145"/>
              <w:ind w:left="107"/>
            </w:pPr>
            <w:r w:rsidRPr="00DB1025">
              <w:rPr>
                <w:w w:val="110"/>
              </w:rPr>
              <w:t>Candidate assessment and placement processes</w:t>
            </w:r>
          </w:p>
        </w:tc>
        <w:tc>
          <w:tcPr>
            <w:tcW w:w="0" w:type="auto"/>
          </w:tcPr>
          <w:p w14:paraId="02B5A197" w14:textId="77777777" w:rsidR="00CE1E34" w:rsidRPr="00DB1025" w:rsidRDefault="0065045D" w:rsidP="00965578">
            <w:pPr>
              <w:pStyle w:val="TableParagraph"/>
              <w:spacing w:before="156" w:line="280" w:lineRule="auto"/>
              <w:ind w:left="107"/>
            </w:pPr>
            <w:r w:rsidRPr="00DB1025">
              <w:rPr>
                <w:w w:val="110"/>
              </w:rPr>
              <w:t>Authorized public institutions and organizations, consultancy firm, reference specified by the candidate,</w:t>
            </w:r>
          </w:p>
        </w:tc>
      </w:tr>
      <w:tr w:rsidR="00CE1E34" w:rsidRPr="00DB1025" w14:paraId="48EE54F3" w14:textId="77777777" w:rsidTr="00CE1E34">
        <w:trPr>
          <w:trHeight w:val="577"/>
        </w:trPr>
        <w:tc>
          <w:tcPr>
            <w:tcW w:w="0" w:type="auto"/>
          </w:tcPr>
          <w:p w14:paraId="0CC87C97" w14:textId="77777777" w:rsidR="00CE1E34" w:rsidRPr="00DB1025" w:rsidRDefault="00A457D6" w:rsidP="00965578">
            <w:pPr>
              <w:pStyle w:val="TableParagraph"/>
              <w:spacing w:before="145"/>
              <w:ind w:left="107"/>
            </w:pPr>
            <w:r w:rsidRPr="00DB1025">
              <w:rPr>
                <w:w w:val="110"/>
              </w:rPr>
              <w:t>Running advertisement, promotion and campaign processes</w:t>
            </w:r>
          </w:p>
        </w:tc>
        <w:tc>
          <w:tcPr>
            <w:tcW w:w="0" w:type="auto"/>
          </w:tcPr>
          <w:p w14:paraId="0260717C" w14:textId="77777777" w:rsidR="00CE1E34" w:rsidRPr="00DB1025" w:rsidRDefault="0065045D" w:rsidP="00965578">
            <w:pPr>
              <w:pStyle w:val="TableParagraph"/>
              <w:spacing w:before="145"/>
              <w:ind w:left="107"/>
            </w:pPr>
            <w:r w:rsidRPr="00DB1025">
              <w:rPr>
                <w:w w:val="110"/>
              </w:rPr>
              <w:t>Open to everyone, supplier company</w:t>
            </w:r>
          </w:p>
        </w:tc>
      </w:tr>
      <w:tr w:rsidR="00CE1E34" w:rsidRPr="00DB1025" w14:paraId="15631818" w14:textId="77777777" w:rsidTr="00CE1E34">
        <w:trPr>
          <w:trHeight w:val="575"/>
        </w:trPr>
        <w:tc>
          <w:tcPr>
            <w:tcW w:w="0" w:type="auto"/>
          </w:tcPr>
          <w:p w14:paraId="7A3DDC56" w14:textId="77777777" w:rsidR="00CE1E34" w:rsidRPr="00DB1025" w:rsidRDefault="0065045D" w:rsidP="00965578">
            <w:pPr>
              <w:pStyle w:val="TableParagraph"/>
              <w:spacing w:before="145"/>
              <w:ind w:left="107"/>
            </w:pPr>
            <w:r w:rsidRPr="00DB1025">
              <w:rPr>
                <w:w w:val="110"/>
              </w:rPr>
              <w:t>Fulfillment of legal obligations</w:t>
            </w:r>
          </w:p>
        </w:tc>
        <w:tc>
          <w:tcPr>
            <w:tcW w:w="0" w:type="auto"/>
          </w:tcPr>
          <w:p w14:paraId="323AD0A5" w14:textId="77777777" w:rsidR="00CE1E34" w:rsidRPr="00DB1025" w:rsidRDefault="0065045D" w:rsidP="00965578">
            <w:pPr>
              <w:pStyle w:val="TableParagraph"/>
              <w:spacing w:before="145"/>
              <w:ind w:left="108"/>
            </w:pPr>
            <w:r w:rsidRPr="00DB1025">
              <w:rPr>
                <w:w w:val="110"/>
              </w:rPr>
              <w:t>Authorized public institutions and organizations, relevant audit firm</w:t>
            </w:r>
            <w:r w:rsidR="00CE1E34" w:rsidRPr="00DB1025">
              <w:rPr>
                <w:w w:val="110"/>
              </w:rPr>
              <w:t>,</w:t>
            </w:r>
          </w:p>
        </w:tc>
      </w:tr>
      <w:tr w:rsidR="00CE1E34" w:rsidRPr="00DB1025" w14:paraId="10684EE1" w14:textId="77777777" w:rsidTr="00CE1E34">
        <w:trPr>
          <w:trHeight w:val="577"/>
        </w:trPr>
        <w:tc>
          <w:tcPr>
            <w:tcW w:w="0" w:type="auto"/>
          </w:tcPr>
          <w:p w14:paraId="15A01581" w14:textId="77777777" w:rsidR="00CE1E34" w:rsidRPr="00DB1025" w:rsidRDefault="0065045D" w:rsidP="00965578">
            <w:pPr>
              <w:pStyle w:val="TableParagraph"/>
              <w:spacing w:before="145"/>
              <w:ind w:left="107"/>
            </w:pPr>
            <w:r w:rsidRPr="00DB1025">
              <w:rPr>
                <w:w w:val="110"/>
              </w:rPr>
              <w:lastRenderedPageBreak/>
              <w:t>Ensuring company security</w:t>
            </w:r>
          </w:p>
        </w:tc>
        <w:tc>
          <w:tcPr>
            <w:tcW w:w="0" w:type="auto"/>
          </w:tcPr>
          <w:p w14:paraId="3965C5F6" w14:textId="77777777" w:rsidR="00CE1E34" w:rsidRPr="00DB1025" w:rsidRDefault="0065045D" w:rsidP="00965578">
            <w:pPr>
              <w:pStyle w:val="TableParagraph"/>
              <w:spacing w:before="145"/>
              <w:ind w:left="107"/>
            </w:pPr>
            <w:r w:rsidRPr="00DB1025">
              <w:rPr>
                <w:w w:val="115"/>
              </w:rPr>
              <w:t>Authorized public institutions and organizations</w:t>
            </w:r>
          </w:p>
        </w:tc>
      </w:tr>
      <w:tr w:rsidR="00CE1E34" w:rsidRPr="00DB1025" w14:paraId="618F74E2" w14:textId="77777777" w:rsidTr="00CE1E34">
        <w:trPr>
          <w:trHeight w:val="873"/>
        </w:trPr>
        <w:tc>
          <w:tcPr>
            <w:tcW w:w="0" w:type="auto"/>
          </w:tcPr>
          <w:p w14:paraId="0CA6BF6B" w14:textId="77777777" w:rsidR="00CE1E34" w:rsidRPr="00DB1025" w:rsidRDefault="0065045D" w:rsidP="00965578">
            <w:pPr>
              <w:pStyle w:val="TableParagraph"/>
              <w:spacing w:before="147" w:line="280" w:lineRule="auto"/>
              <w:ind w:left="107"/>
            </w:pPr>
            <w:r w:rsidRPr="00DB1025">
              <w:rPr>
                <w:w w:val="110"/>
              </w:rPr>
              <w:t>Ensuring the security of the Company's digital systems by obtaining maintenance, repair, technical support and consultancy</w:t>
            </w:r>
          </w:p>
        </w:tc>
        <w:tc>
          <w:tcPr>
            <w:tcW w:w="0" w:type="auto"/>
          </w:tcPr>
          <w:p w14:paraId="740A2FC1" w14:textId="77777777" w:rsidR="00CE1E34" w:rsidRPr="00DB1025" w:rsidRDefault="00CE1E34" w:rsidP="00965578">
            <w:pPr>
              <w:pStyle w:val="TableParagraph"/>
              <w:spacing w:before="6"/>
              <w:rPr>
                <w:sz w:val="25"/>
              </w:rPr>
            </w:pPr>
          </w:p>
          <w:p w14:paraId="45D6EEAE" w14:textId="77777777" w:rsidR="00CE1E34" w:rsidRPr="00DB1025" w:rsidRDefault="0065045D" w:rsidP="00965578">
            <w:pPr>
              <w:pStyle w:val="TableParagraph"/>
              <w:ind w:left="107"/>
            </w:pPr>
            <w:r w:rsidRPr="00DB1025">
              <w:rPr>
                <w:w w:val="110"/>
              </w:rPr>
              <w:t>Relevant supplier company</w:t>
            </w:r>
          </w:p>
        </w:tc>
      </w:tr>
      <w:tr w:rsidR="00CE1E34" w:rsidRPr="00DB1025" w14:paraId="40E6A148" w14:textId="77777777" w:rsidTr="00CE1E34">
        <w:trPr>
          <w:trHeight w:val="873"/>
        </w:trPr>
        <w:tc>
          <w:tcPr>
            <w:tcW w:w="0" w:type="auto"/>
          </w:tcPr>
          <w:p w14:paraId="5783DC9D" w14:textId="77777777" w:rsidR="00CE1E34" w:rsidRPr="00DB1025" w:rsidRDefault="0065045D" w:rsidP="00965578">
            <w:pPr>
              <w:pStyle w:val="TableParagraph"/>
              <w:spacing w:before="147" w:line="280" w:lineRule="auto"/>
              <w:ind w:left="107"/>
            </w:pPr>
            <w:r w:rsidRPr="00DB1025">
              <w:rPr>
                <w:w w:val="110"/>
              </w:rPr>
              <w:t>Follow-up, control, planning, regulation of company transactions</w:t>
            </w:r>
          </w:p>
        </w:tc>
        <w:tc>
          <w:tcPr>
            <w:tcW w:w="0" w:type="auto"/>
          </w:tcPr>
          <w:p w14:paraId="78B35D0E" w14:textId="77777777" w:rsidR="00CE1E34" w:rsidRPr="00DB1025" w:rsidRDefault="00CE1E34" w:rsidP="00965578">
            <w:pPr>
              <w:pStyle w:val="TableParagraph"/>
              <w:spacing w:before="6"/>
              <w:rPr>
                <w:sz w:val="25"/>
              </w:rPr>
            </w:pPr>
          </w:p>
          <w:p w14:paraId="1405E31E" w14:textId="77777777" w:rsidR="00CE1E34" w:rsidRPr="00DB1025" w:rsidRDefault="0065045D" w:rsidP="00965578">
            <w:pPr>
              <w:pStyle w:val="TableParagraph"/>
              <w:ind w:left="108"/>
            </w:pPr>
            <w:r w:rsidRPr="00DB1025">
              <w:rPr>
                <w:w w:val="110"/>
              </w:rPr>
              <w:t>Solution / Business Partners</w:t>
            </w:r>
          </w:p>
        </w:tc>
      </w:tr>
      <w:tr w:rsidR="00CE1E34" w:rsidRPr="00DB1025" w14:paraId="04EFB4A8" w14:textId="77777777" w:rsidTr="00CE1E34">
        <w:trPr>
          <w:trHeight w:val="577"/>
        </w:trPr>
        <w:tc>
          <w:tcPr>
            <w:tcW w:w="0" w:type="auto"/>
          </w:tcPr>
          <w:p w14:paraId="6AC62783" w14:textId="77777777" w:rsidR="00CE1E34" w:rsidRPr="00DB1025" w:rsidRDefault="0065045D" w:rsidP="00965578">
            <w:pPr>
              <w:pStyle w:val="TableParagraph"/>
              <w:spacing w:before="145"/>
              <w:ind w:left="107"/>
            </w:pPr>
            <w:r w:rsidRPr="00DB1025">
              <w:rPr>
                <w:w w:val="110"/>
              </w:rPr>
              <w:t>Execution of request, complaint and suggestion processes</w:t>
            </w:r>
          </w:p>
        </w:tc>
        <w:tc>
          <w:tcPr>
            <w:tcW w:w="0" w:type="auto"/>
          </w:tcPr>
          <w:p w14:paraId="4EE6BD0E" w14:textId="77777777" w:rsidR="00CE1E34" w:rsidRPr="00DB1025" w:rsidRDefault="0065045D" w:rsidP="00965578">
            <w:pPr>
              <w:pStyle w:val="TableParagraph"/>
              <w:spacing w:before="145"/>
              <w:ind w:left="107"/>
            </w:pPr>
            <w:r w:rsidRPr="00DB1025">
              <w:rPr>
                <w:w w:val="110"/>
              </w:rPr>
              <w:t xml:space="preserve">The person / company concerned with the request, complaint, </w:t>
            </w:r>
            <w:proofErr w:type="spellStart"/>
            <w:r w:rsidRPr="00DB1025">
              <w:rPr>
                <w:w w:val="110"/>
              </w:rPr>
              <w:t>suggestio</w:t>
            </w:r>
            <w:proofErr w:type="spellEnd"/>
          </w:p>
        </w:tc>
      </w:tr>
    </w:tbl>
    <w:p w14:paraId="7AF23A17" w14:textId="77777777" w:rsidR="00CE1E34" w:rsidRPr="00DB1025" w:rsidRDefault="00CE1E34" w:rsidP="00CE1E34">
      <w:pPr>
        <w:rPr>
          <w:b/>
          <w:bCs/>
          <w:iCs/>
          <w:sz w:val="24"/>
          <w:szCs w:val="24"/>
          <w:lang w:val="en-US"/>
        </w:rPr>
      </w:pPr>
    </w:p>
    <w:p w14:paraId="39AB72E0" w14:textId="77777777" w:rsidR="00CE1E34" w:rsidRPr="00DB1025" w:rsidRDefault="001E5CCD" w:rsidP="001E5CCD">
      <w:pPr>
        <w:pStyle w:val="ListeParagraf"/>
        <w:numPr>
          <w:ilvl w:val="0"/>
          <w:numId w:val="5"/>
        </w:numPr>
        <w:rPr>
          <w:b/>
          <w:bCs/>
          <w:i w:val="0"/>
          <w:iCs/>
          <w:szCs w:val="24"/>
          <w:lang w:val="en-US"/>
        </w:rPr>
      </w:pPr>
      <w:r w:rsidRPr="00DB1025">
        <w:rPr>
          <w:b/>
          <w:bCs/>
          <w:i w:val="0"/>
          <w:iCs/>
          <w:w w:val="110"/>
          <w:szCs w:val="24"/>
          <w:lang w:val="en-US"/>
        </w:rPr>
        <w:t>Method and Legal Reason for Personal Data Collection</w:t>
      </w:r>
    </w:p>
    <w:p w14:paraId="0162D239" w14:textId="77777777" w:rsidR="00CE1E34" w:rsidRPr="00DB1025" w:rsidRDefault="001E5CCD" w:rsidP="00CE1E34">
      <w:pPr>
        <w:pStyle w:val="GvdeMetni"/>
        <w:spacing w:before="209" w:line="280" w:lineRule="auto"/>
        <w:ind w:left="123"/>
        <w:rPr>
          <w:lang w:val="en-US"/>
        </w:rPr>
      </w:pPr>
      <w:r w:rsidRPr="00DB1025">
        <w:rPr>
          <w:w w:val="110"/>
          <w:lang w:val="en-US"/>
        </w:rPr>
        <w:t>Your personal data are collected and processed within the scope of the above-mentioned collection methods and legal reasons</w:t>
      </w:r>
      <w:r w:rsidR="00CE1E34" w:rsidRPr="00DB1025">
        <w:rPr>
          <w:w w:val="110"/>
          <w:lang w:val="en-US"/>
        </w:rPr>
        <w:t>.</w:t>
      </w:r>
    </w:p>
    <w:p w14:paraId="472775D3" w14:textId="77777777" w:rsidR="00CE1E34" w:rsidRPr="00DB1025" w:rsidRDefault="001E5CCD" w:rsidP="001E5CCD">
      <w:pPr>
        <w:pStyle w:val="ListeParagraf"/>
        <w:numPr>
          <w:ilvl w:val="0"/>
          <w:numId w:val="5"/>
        </w:numPr>
        <w:rPr>
          <w:b/>
          <w:bCs/>
          <w:i w:val="0"/>
          <w:iCs/>
          <w:szCs w:val="24"/>
          <w:lang w:val="en-US"/>
        </w:rPr>
      </w:pPr>
      <w:r w:rsidRPr="00DB1025">
        <w:rPr>
          <w:b/>
          <w:bCs/>
          <w:i w:val="0"/>
          <w:iCs/>
          <w:w w:val="110"/>
          <w:szCs w:val="24"/>
          <w:lang w:val="en-US"/>
        </w:rPr>
        <w:t>Storage and Destruction of Personal Data</w:t>
      </w:r>
    </w:p>
    <w:p w14:paraId="4FE0046E" w14:textId="77777777" w:rsidR="00CE1E34" w:rsidRPr="00DB1025" w:rsidRDefault="001E5CCD" w:rsidP="00CE1E34">
      <w:pPr>
        <w:pStyle w:val="GvdeMetni"/>
        <w:spacing w:before="206" w:line="280" w:lineRule="auto"/>
        <w:ind w:left="123" w:right="402"/>
        <w:jc w:val="both"/>
        <w:rPr>
          <w:lang w:val="en-US"/>
        </w:rPr>
      </w:pPr>
      <w:r w:rsidRPr="00DB1025">
        <w:rPr>
          <w:w w:val="110"/>
          <w:lang w:val="en-US"/>
        </w:rPr>
        <w:t xml:space="preserve">The Company stores personal data proportionately for the purpose of processing personal data. Personal data is stored until the period required by the relevant legislation in case the purpose and / or reason of processing is no longer valid. The destruction and anonymization of personal data in the processes required by our training services will be carried out within the framework of the legal legislation to which it is </w:t>
      </w:r>
      <w:proofErr w:type="gramStart"/>
      <w:r w:rsidRPr="00DB1025">
        <w:rPr>
          <w:w w:val="110"/>
          <w:lang w:val="en-US"/>
        </w:rPr>
        <w:t>bound.</w:t>
      </w:r>
      <w:r w:rsidR="00CE1E34" w:rsidRPr="00DB1025">
        <w:rPr>
          <w:w w:val="110"/>
          <w:lang w:val="en-US"/>
        </w:rPr>
        <w:t>.</w:t>
      </w:r>
      <w:proofErr w:type="gramEnd"/>
    </w:p>
    <w:p w14:paraId="6016E107" w14:textId="77777777" w:rsidR="00CE1E34" w:rsidRPr="00DB1025" w:rsidRDefault="001E5CCD" w:rsidP="001E5CCD">
      <w:pPr>
        <w:pStyle w:val="ListeParagraf"/>
        <w:numPr>
          <w:ilvl w:val="0"/>
          <w:numId w:val="5"/>
        </w:numPr>
        <w:spacing w:before="240"/>
        <w:rPr>
          <w:b/>
          <w:bCs/>
          <w:i w:val="0"/>
          <w:iCs/>
          <w:szCs w:val="24"/>
          <w:lang w:val="en-US"/>
        </w:rPr>
      </w:pPr>
      <w:r w:rsidRPr="00DB1025">
        <w:rPr>
          <w:b/>
          <w:bCs/>
          <w:i w:val="0"/>
          <w:iCs/>
          <w:w w:val="110"/>
          <w:szCs w:val="24"/>
          <w:lang w:val="en-US"/>
        </w:rPr>
        <w:t>Rights of the Related Person</w:t>
      </w:r>
    </w:p>
    <w:p w14:paraId="68C3A70D" w14:textId="77777777" w:rsidR="00CE1E34" w:rsidRPr="00DB1025" w:rsidRDefault="001E5CCD" w:rsidP="00CE1E34">
      <w:pPr>
        <w:pStyle w:val="GvdeMetni"/>
        <w:spacing w:before="209"/>
        <w:ind w:left="123"/>
        <w:jc w:val="both"/>
        <w:rPr>
          <w:lang w:val="en-US"/>
        </w:rPr>
      </w:pPr>
      <w:r w:rsidRPr="00DB1025">
        <w:rPr>
          <w:w w:val="110"/>
          <w:lang w:val="en-US"/>
        </w:rPr>
        <w:t>Each relevant person has the following rights in accordance with Article 11 of the KVKK</w:t>
      </w:r>
      <w:r w:rsidR="00CE1E34" w:rsidRPr="00DB1025">
        <w:rPr>
          <w:w w:val="110"/>
          <w:lang w:val="en-US"/>
        </w:rPr>
        <w:t>:</w:t>
      </w:r>
    </w:p>
    <w:p w14:paraId="34EC91F0" w14:textId="77777777" w:rsidR="00CE1E34" w:rsidRPr="00DB1025" w:rsidRDefault="001E5CCD" w:rsidP="001E5CCD">
      <w:pPr>
        <w:pStyle w:val="ListeParagraf"/>
        <w:numPr>
          <w:ilvl w:val="0"/>
          <w:numId w:val="4"/>
        </w:numPr>
        <w:tabs>
          <w:tab w:val="left" w:pos="690"/>
        </w:tabs>
        <w:spacing w:before="207"/>
        <w:rPr>
          <w:lang w:val="en-US"/>
        </w:rPr>
      </w:pPr>
      <w:r w:rsidRPr="00DB1025">
        <w:rPr>
          <w:w w:val="110"/>
          <w:lang w:val="en-US"/>
        </w:rPr>
        <w:t>Learning whether personal data is processed or not</w:t>
      </w:r>
      <w:r w:rsidR="00CE1E34" w:rsidRPr="00DB1025">
        <w:rPr>
          <w:w w:val="110"/>
          <w:lang w:val="en-US"/>
        </w:rPr>
        <w:t>,</w:t>
      </w:r>
    </w:p>
    <w:p w14:paraId="72A77375" w14:textId="77777777" w:rsidR="00CE1E34" w:rsidRPr="00DB1025" w:rsidRDefault="001E5CCD" w:rsidP="001E5CCD">
      <w:pPr>
        <w:pStyle w:val="ListeParagraf"/>
        <w:numPr>
          <w:ilvl w:val="0"/>
          <w:numId w:val="4"/>
        </w:numPr>
        <w:tabs>
          <w:tab w:val="left" w:pos="644"/>
        </w:tabs>
        <w:spacing w:before="209"/>
        <w:rPr>
          <w:lang w:val="en-US"/>
        </w:rPr>
      </w:pPr>
      <w:r w:rsidRPr="00DB1025">
        <w:rPr>
          <w:w w:val="110"/>
          <w:lang w:val="en-US"/>
        </w:rPr>
        <w:t>Requesting information if personal data has been processed</w:t>
      </w:r>
      <w:r w:rsidR="00CE1E34" w:rsidRPr="00DB1025">
        <w:rPr>
          <w:w w:val="110"/>
          <w:lang w:val="en-US"/>
        </w:rPr>
        <w:t>,</w:t>
      </w:r>
    </w:p>
    <w:p w14:paraId="1D055674" w14:textId="77777777" w:rsidR="00CE1E34" w:rsidRPr="00DB1025" w:rsidRDefault="00DB1025" w:rsidP="00CE1E34">
      <w:pPr>
        <w:pStyle w:val="ListeParagraf"/>
        <w:numPr>
          <w:ilvl w:val="0"/>
          <w:numId w:val="4"/>
        </w:numPr>
        <w:tabs>
          <w:tab w:val="left" w:pos="649"/>
        </w:tabs>
        <w:spacing w:before="206" w:line="280" w:lineRule="auto"/>
        <w:ind w:left="548" w:right="1256" w:hanging="144"/>
        <w:jc w:val="both"/>
        <w:rPr>
          <w:lang w:val="en-US"/>
        </w:rPr>
      </w:pPr>
      <w:r w:rsidRPr="00DB1025">
        <w:rPr>
          <w:w w:val="110"/>
          <w:lang w:val="en-US"/>
        </w:rPr>
        <w:t>Learning the purpose of processing personal data and whether they are used appropriately for their purpose</w:t>
      </w:r>
      <w:r w:rsidR="00CE1E34" w:rsidRPr="00DB1025">
        <w:rPr>
          <w:w w:val="110"/>
          <w:lang w:val="en-US"/>
        </w:rPr>
        <w:t>,</w:t>
      </w:r>
    </w:p>
    <w:p w14:paraId="70D258DC" w14:textId="77777777" w:rsidR="00CE1E34" w:rsidRPr="00DB1025" w:rsidRDefault="00547428" w:rsidP="00547428">
      <w:pPr>
        <w:pStyle w:val="ListeParagraf"/>
        <w:numPr>
          <w:ilvl w:val="0"/>
          <w:numId w:val="4"/>
        </w:numPr>
        <w:tabs>
          <w:tab w:val="left" w:pos="644"/>
        </w:tabs>
        <w:spacing w:before="163"/>
        <w:rPr>
          <w:lang w:val="en-US"/>
        </w:rPr>
      </w:pPr>
      <w:r w:rsidRPr="00DB1025">
        <w:rPr>
          <w:w w:val="110"/>
          <w:lang w:val="en-US"/>
        </w:rPr>
        <w:t>To know the third parties in the country or abroad to whom personal data are transferred</w:t>
      </w:r>
      <w:r w:rsidR="00CE1E34" w:rsidRPr="00DB1025">
        <w:rPr>
          <w:w w:val="110"/>
          <w:lang w:val="en-US"/>
        </w:rPr>
        <w:t>,</w:t>
      </w:r>
    </w:p>
    <w:p w14:paraId="50A7DD04" w14:textId="77777777" w:rsidR="00CE1E34" w:rsidRPr="00DB1025" w:rsidRDefault="00FC4320" w:rsidP="00FC4320">
      <w:pPr>
        <w:pStyle w:val="ListeParagraf"/>
        <w:numPr>
          <w:ilvl w:val="0"/>
          <w:numId w:val="4"/>
        </w:numPr>
        <w:tabs>
          <w:tab w:val="left" w:pos="642"/>
        </w:tabs>
        <w:spacing w:before="209" w:line="280" w:lineRule="auto"/>
        <w:ind w:right="1253"/>
        <w:jc w:val="both"/>
        <w:rPr>
          <w:lang w:val="en-US"/>
        </w:rPr>
      </w:pPr>
      <w:r w:rsidRPr="00DB1025">
        <w:rPr>
          <w:w w:val="110"/>
          <w:lang w:val="en-US"/>
        </w:rPr>
        <w:t>Request rectification in case personal data are processed incompletely or inaccurately and request notification of third parties to whom personal data are transferred</w:t>
      </w:r>
      <w:r w:rsidR="00CE1E34" w:rsidRPr="00DB1025">
        <w:rPr>
          <w:w w:val="110"/>
          <w:lang w:val="en-US"/>
        </w:rPr>
        <w:t>,</w:t>
      </w:r>
    </w:p>
    <w:p w14:paraId="52D6CE46" w14:textId="77777777" w:rsidR="00CE1E34" w:rsidRPr="00DB1025" w:rsidRDefault="00FC4320" w:rsidP="00FC4320">
      <w:pPr>
        <w:pStyle w:val="ListeParagraf"/>
        <w:numPr>
          <w:ilvl w:val="0"/>
          <w:numId w:val="4"/>
        </w:numPr>
        <w:tabs>
          <w:tab w:val="left" w:pos="731"/>
        </w:tabs>
        <w:spacing w:before="162" w:line="280" w:lineRule="auto"/>
        <w:ind w:right="1255"/>
        <w:jc w:val="both"/>
        <w:rPr>
          <w:lang w:val="en-US"/>
        </w:rPr>
      </w:pPr>
      <w:r w:rsidRPr="00DB1025">
        <w:rPr>
          <w:w w:val="110"/>
          <w:lang w:val="en-US"/>
        </w:rPr>
        <w:t xml:space="preserve">To request the deletion or destruction of personal data in the event that the reasons requiring its processing disappear, even though it has been processed in accordance with the provisions of the </w:t>
      </w:r>
      <w:r w:rsidRPr="00DB1025">
        <w:rPr>
          <w:w w:val="110"/>
          <w:lang w:val="en-US"/>
        </w:rPr>
        <w:lastRenderedPageBreak/>
        <w:t>KVKK and other relevant laws, and to request that the transaction made within this scope be notified to third parties to whom personal data has been transferred</w:t>
      </w:r>
      <w:r w:rsidR="00CE1E34" w:rsidRPr="00DB1025">
        <w:rPr>
          <w:w w:val="110"/>
          <w:lang w:val="en-US"/>
        </w:rPr>
        <w:t>,</w:t>
      </w:r>
    </w:p>
    <w:p w14:paraId="15B43BE2" w14:textId="77777777" w:rsidR="00CE1E34" w:rsidRPr="00DB1025" w:rsidRDefault="00AB0FA4" w:rsidP="00AB0FA4">
      <w:pPr>
        <w:pStyle w:val="ListeParagraf"/>
        <w:numPr>
          <w:ilvl w:val="0"/>
          <w:numId w:val="4"/>
        </w:numPr>
        <w:tabs>
          <w:tab w:val="left" w:pos="642"/>
        </w:tabs>
        <w:spacing w:before="162" w:line="280" w:lineRule="auto"/>
        <w:ind w:right="1255"/>
        <w:jc w:val="both"/>
        <w:rPr>
          <w:lang w:val="en-US"/>
        </w:rPr>
      </w:pPr>
      <w:r w:rsidRPr="00DB1025">
        <w:rPr>
          <w:w w:val="110"/>
          <w:lang w:val="en-US"/>
        </w:rPr>
        <w:t>o object to the emergence of a result against the person herself by analyzing the processed data exclusively through automated systems</w:t>
      </w:r>
      <w:r w:rsidR="00CE1E34" w:rsidRPr="00DB1025">
        <w:rPr>
          <w:w w:val="110"/>
          <w:lang w:val="en-US"/>
        </w:rPr>
        <w:t>,</w:t>
      </w:r>
    </w:p>
    <w:p w14:paraId="3E6A0885" w14:textId="77777777" w:rsidR="00CE1E34" w:rsidRPr="00DB1025" w:rsidRDefault="00AB0FA4" w:rsidP="00AB0FA4">
      <w:pPr>
        <w:pStyle w:val="ListeParagraf"/>
        <w:numPr>
          <w:ilvl w:val="0"/>
          <w:numId w:val="4"/>
        </w:numPr>
        <w:tabs>
          <w:tab w:val="left" w:pos="661"/>
        </w:tabs>
        <w:spacing w:before="163" w:line="280" w:lineRule="auto"/>
        <w:ind w:right="1255"/>
        <w:jc w:val="both"/>
        <w:rPr>
          <w:lang w:val="en-US"/>
        </w:rPr>
      </w:pPr>
      <w:r w:rsidRPr="00DB1025">
        <w:rPr>
          <w:w w:val="110"/>
          <w:lang w:val="en-US"/>
        </w:rPr>
        <w:t>To request the compensation of the damage in case of damage due to the illegal processing of personal data</w:t>
      </w:r>
      <w:r w:rsidR="00CE1E34" w:rsidRPr="00DB1025">
        <w:rPr>
          <w:w w:val="110"/>
          <w:lang w:val="en-US"/>
        </w:rPr>
        <w:t>.</w:t>
      </w:r>
    </w:p>
    <w:p w14:paraId="04D5B1BC" w14:textId="77777777" w:rsidR="00CE1E34" w:rsidRPr="00DB1025" w:rsidRDefault="00AB0FA4" w:rsidP="00CE1E34">
      <w:pPr>
        <w:pStyle w:val="GvdeMetni"/>
        <w:spacing w:before="161" w:line="280" w:lineRule="auto"/>
        <w:ind w:left="123" w:right="1253"/>
        <w:jc w:val="both"/>
        <w:rPr>
          <w:lang w:val="en-US"/>
        </w:rPr>
      </w:pPr>
      <w:r w:rsidRPr="00DB1025">
        <w:rPr>
          <w:w w:val="110"/>
          <w:lang w:val="en-US"/>
        </w:rPr>
        <w:t>The person concerned can submit their requests regarding these rights to our Company in accordance with the Communiqué on Application Procedures and Principles to the Data Officer. The requests of the person concerned will be evaluated and resolved free of charge as soon as possible and ultimately within thirty (30) days at the latest. In case the evaluation and decision-making process also requires a cost, the fee in the tariff determined by the Personal Data Protection Board will be taken as basis</w:t>
      </w:r>
      <w:r w:rsidR="00CE1E34" w:rsidRPr="00DB1025">
        <w:rPr>
          <w:w w:val="110"/>
          <w:lang w:val="en-US"/>
        </w:rPr>
        <w:t>.</w:t>
      </w:r>
    </w:p>
    <w:p w14:paraId="15101D7D" w14:textId="77777777" w:rsidR="00F47203" w:rsidRPr="00DB1025" w:rsidRDefault="00AB0FA4" w:rsidP="00CE1E34">
      <w:pPr>
        <w:tabs>
          <w:tab w:val="left" w:pos="1615"/>
          <w:tab w:val="left" w:pos="1616"/>
        </w:tabs>
        <w:spacing w:line="278" w:lineRule="exact"/>
        <w:ind w:right="95"/>
        <w:jc w:val="both"/>
        <w:rPr>
          <w:szCs w:val="24"/>
          <w:lang w:val="en-US"/>
        </w:rPr>
      </w:pPr>
      <w:r w:rsidRPr="00DB1025">
        <w:rPr>
          <w:i/>
          <w:sz w:val="24"/>
          <w:lang w:val="en-US"/>
        </w:rPr>
        <w:t>Please check our cookie policy to get information about the cookies we use on our websit</w:t>
      </w:r>
      <w:r w:rsidR="000F69E6" w:rsidRPr="00DB1025">
        <w:rPr>
          <w:i/>
          <w:sz w:val="24"/>
          <w:lang w:val="en-US"/>
        </w:rPr>
        <w:t>e</w:t>
      </w:r>
      <w:r w:rsidR="00CE1E34" w:rsidRPr="00DB1025">
        <w:rPr>
          <w:i/>
          <w:sz w:val="24"/>
          <w:lang w:val="en-US"/>
        </w:rPr>
        <w:t>.</w:t>
      </w:r>
    </w:p>
    <w:sectPr w:rsidR="00F47203" w:rsidRPr="00DB1025" w:rsidSect="00176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A63"/>
    <w:multiLevelType w:val="hybridMultilevel"/>
    <w:tmpl w:val="99F4C568"/>
    <w:lvl w:ilvl="0" w:tplc="DB26D1DE">
      <w:start w:val="1"/>
      <w:numFmt w:val="decimal"/>
      <w:lvlText w:val="%1."/>
      <w:lvlJc w:val="left"/>
      <w:pPr>
        <w:ind w:left="689" w:hanging="286"/>
      </w:pPr>
      <w:rPr>
        <w:rFonts w:ascii="Times New Roman" w:eastAsia="Times New Roman" w:hAnsi="Times New Roman" w:cs="Times New Roman" w:hint="default"/>
        <w:spacing w:val="-15"/>
        <w:w w:val="100"/>
        <w:sz w:val="24"/>
        <w:szCs w:val="24"/>
        <w:lang w:val="tr-TR" w:eastAsia="en-US" w:bidi="ar-SA"/>
      </w:rPr>
    </w:lvl>
    <w:lvl w:ilvl="1" w:tplc="C060ADD2">
      <w:numFmt w:val="bullet"/>
      <w:lvlText w:val="•"/>
      <w:lvlJc w:val="left"/>
      <w:pPr>
        <w:ind w:left="1770" w:hanging="286"/>
      </w:pPr>
      <w:rPr>
        <w:rFonts w:hint="default"/>
        <w:lang w:val="tr-TR" w:eastAsia="en-US" w:bidi="ar-SA"/>
      </w:rPr>
    </w:lvl>
    <w:lvl w:ilvl="2" w:tplc="C1F2FF74">
      <w:numFmt w:val="bullet"/>
      <w:lvlText w:val="•"/>
      <w:lvlJc w:val="left"/>
      <w:pPr>
        <w:ind w:left="2861" w:hanging="286"/>
      </w:pPr>
      <w:rPr>
        <w:rFonts w:hint="default"/>
        <w:lang w:val="tr-TR" w:eastAsia="en-US" w:bidi="ar-SA"/>
      </w:rPr>
    </w:lvl>
    <w:lvl w:ilvl="3" w:tplc="A8D45CA8">
      <w:numFmt w:val="bullet"/>
      <w:lvlText w:val="•"/>
      <w:lvlJc w:val="left"/>
      <w:pPr>
        <w:ind w:left="3951" w:hanging="286"/>
      </w:pPr>
      <w:rPr>
        <w:rFonts w:hint="default"/>
        <w:lang w:val="tr-TR" w:eastAsia="en-US" w:bidi="ar-SA"/>
      </w:rPr>
    </w:lvl>
    <w:lvl w:ilvl="4" w:tplc="33D4A5D0">
      <w:numFmt w:val="bullet"/>
      <w:lvlText w:val="•"/>
      <w:lvlJc w:val="left"/>
      <w:pPr>
        <w:ind w:left="5042" w:hanging="286"/>
      </w:pPr>
      <w:rPr>
        <w:rFonts w:hint="default"/>
        <w:lang w:val="tr-TR" w:eastAsia="en-US" w:bidi="ar-SA"/>
      </w:rPr>
    </w:lvl>
    <w:lvl w:ilvl="5" w:tplc="926EEA88">
      <w:numFmt w:val="bullet"/>
      <w:lvlText w:val="•"/>
      <w:lvlJc w:val="left"/>
      <w:pPr>
        <w:ind w:left="6133" w:hanging="286"/>
      </w:pPr>
      <w:rPr>
        <w:rFonts w:hint="default"/>
        <w:lang w:val="tr-TR" w:eastAsia="en-US" w:bidi="ar-SA"/>
      </w:rPr>
    </w:lvl>
    <w:lvl w:ilvl="6" w:tplc="EF52D63E">
      <w:numFmt w:val="bullet"/>
      <w:lvlText w:val="•"/>
      <w:lvlJc w:val="left"/>
      <w:pPr>
        <w:ind w:left="7223" w:hanging="286"/>
      </w:pPr>
      <w:rPr>
        <w:rFonts w:hint="default"/>
        <w:lang w:val="tr-TR" w:eastAsia="en-US" w:bidi="ar-SA"/>
      </w:rPr>
    </w:lvl>
    <w:lvl w:ilvl="7" w:tplc="9AB6D842">
      <w:numFmt w:val="bullet"/>
      <w:lvlText w:val="•"/>
      <w:lvlJc w:val="left"/>
      <w:pPr>
        <w:ind w:left="8314" w:hanging="286"/>
      </w:pPr>
      <w:rPr>
        <w:rFonts w:hint="default"/>
        <w:lang w:val="tr-TR" w:eastAsia="en-US" w:bidi="ar-SA"/>
      </w:rPr>
    </w:lvl>
    <w:lvl w:ilvl="8" w:tplc="FF143672">
      <w:numFmt w:val="bullet"/>
      <w:lvlText w:val="•"/>
      <w:lvlJc w:val="left"/>
      <w:pPr>
        <w:ind w:left="9405" w:hanging="286"/>
      </w:pPr>
      <w:rPr>
        <w:rFonts w:hint="default"/>
        <w:lang w:val="tr-TR" w:eastAsia="en-US" w:bidi="ar-SA"/>
      </w:rPr>
    </w:lvl>
  </w:abstractNum>
  <w:abstractNum w:abstractNumId="1" w15:restartNumberingAfterBreak="0">
    <w:nsid w:val="0DB179DD"/>
    <w:multiLevelType w:val="hybridMultilevel"/>
    <w:tmpl w:val="D620181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790B2C"/>
    <w:multiLevelType w:val="hybridMultilevel"/>
    <w:tmpl w:val="7278E402"/>
    <w:lvl w:ilvl="0" w:tplc="721AD888">
      <w:start w:val="1"/>
      <w:numFmt w:val="upperLetter"/>
      <w:lvlText w:val="%1."/>
      <w:lvlJc w:val="left"/>
      <w:pPr>
        <w:ind w:left="483" w:hanging="360"/>
      </w:pPr>
      <w:rPr>
        <w:rFonts w:ascii="Times New Roman" w:eastAsia="Times New Roman" w:hAnsi="Times New Roman" w:cs="Times New Roman" w:hint="default"/>
        <w:b/>
        <w:bCs/>
        <w:w w:val="105"/>
        <w:sz w:val="24"/>
        <w:szCs w:val="24"/>
        <w:lang w:val="tr-TR" w:eastAsia="en-US" w:bidi="ar-SA"/>
      </w:rPr>
    </w:lvl>
    <w:lvl w:ilvl="1" w:tplc="6116DC46">
      <w:numFmt w:val="bullet"/>
      <w:lvlText w:val=""/>
      <w:lvlJc w:val="left"/>
      <w:pPr>
        <w:ind w:left="828" w:hanging="281"/>
      </w:pPr>
      <w:rPr>
        <w:rFonts w:ascii="Symbol" w:eastAsia="Symbol" w:hAnsi="Symbol" w:cs="Symbol" w:hint="default"/>
        <w:w w:val="100"/>
        <w:sz w:val="24"/>
        <w:szCs w:val="24"/>
        <w:lang w:val="tr-TR" w:eastAsia="en-US" w:bidi="ar-SA"/>
      </w:rPr>
    </w:lvl>
    <w:lvl w:ilvl="2" w:tplc="0824A32C">
      <w:numFmt w:val="bullet"/>
      <w:lvlText w:val="•"/>
      <w:lvlJc w:val="left"/>
      <w:pPr>
        <w:ind w:left="2016" w:hanging="281"/>
      </w:pPr>
      <w:rPr>
        <w:rFonts w:hint="default"/>
        <w:lang w:val="tr-TR" w:eastAsia="en-US" w:bidi="ar-SA"/>
      </w:rPr>
    </w:lvl>
    <w:lvl w:ilvl="3" w:tplc="607033B6">
      <w:numFmt w:val="bullet"/>
      <w:lvlText w:val="•"/>
      <w:lvlJc w:val="left"/>
      <w:pPr>
        <w:ind w:left="3212" w:hanging="281"/>
      </w:pPr>
      <w:rPr>
        <w:rFonts w:hint="default"/>
        <w:lang w:val="tr-TR" w:eastAsia="en-US" w:bidi="ar-SA"/>
      </w:rPr>
    </w:lvl>
    <w:lvl w:ilvl="4" w:tplc="3DD8085C">
      <w:numFmt w:val="bullet"/>
      <w:lvlText w:val="•"/>
      <w:lvlJc w:val="left"/>
      <w:pPr>
        <w:ind w:left="4408" w:hanging="281"/>
      </w:pPr>
      <w:rPr>
        <w:rFonts w:hint="default"/>
        <w:lang w:val="tr-TR" w:eastAsia="en-US" w:bidi="ar-SA"/>
      </w:rPr>
    </w:lvl>
    <w:lvl w:ilvl="5" w:tplc="2F5EAF4C">
      <w:numFmt w:val="bullet"/>
      <w:lvlText w:val="•"/>
      <w:lvlJc w:val="left"/>
      <w:pPr>
        <w:ind w:left="5605" w:hanging="281"/>
      </w:pPr>
      <w:rPr>
        <w:rFonts w:hint="default"/>
        <w:lang w:val="tr-TR" w:eastAsia="en-US" w:bidi="ar-SA"/>
      </w:rPr>
    </w:lvl>
    <w:lvl w:ilvl="6" w:tplc="878EC3DA">
      <w:numFmt w:val="bullet"/>
      <w:lvlText w:val="•"/>
      <w:lvlJc w:val="left"/>
      <w:pPr>
        <w:ind w:left="6801" w:hanging="281"/>
      </w:pPr>
      <w:rPr>
        <w:rFonts w:hint="default"/>
        <w:lang w:val="tr-TR" w:eastAsia="en-US" w:bidi="ar-SA"/>
      </w:rPr>
    </w:lvl>
    <w:lvl w:ilvl="7" w:tplc="F46213AE">
      <w:numFmt w:val="bullet"/>
      <w:lvlText w:val="•"/>
      <w:lvlJc w:val="left"/>
      <w:pPr>
        <w:ind w:left="7997" w:hanging="281"/>
      </w:pPr>
      <w:rPr>
        <w:rFonts w:hint="default"/>
        <w:lang w:val="tr-TR" w:eastAsia="en-US" w:bidi="ar-SA"/>
      </w:rPr>
    </w:lvl>
    <w:lvl w:ilvl="8" w:tplc="7D549B70">
      <w:numFmt w:val="bullet"/>
      <w:lvlText w:val="•"/>
      <w:lvlJc w:val="left"/>
      <w:pPr>
        <w:ind w:left="9193" w:hanging="281"/>
      </w:pPr>
      <w:rPr>
        <w:rFonts w:hint="default"/>
        <w:lang w:val="tr-TR" w:eastAsia="en-US" w:bidi="ar-SA"/>
      </w:rPr>
    </w:lvl>
  </w:abstractNum>
  <w:abstractNum w:abstractNumId="3" w15:restartNumberingAfterBreak="0">
    <w:nsid w:val="354722E8"/>
    <w:multiLevelType w:val="multilevel"/>
    <w:tmpl w:val="A9B2A50A"/>
    <w:lvl w:ilvl="0">
      <w:start w:val="12"/>
      <w:numFmt w:val="decimal"/>
      <w:lvlText w:val="%1."/>
      <w:lvlJc w:val="left"/>
      <w:pPr>
        <w:ind w:left="660" w:hanging="660"/>
      </w:pPr>
      <w:rPr>
        <w:rFonts w:hint="default"/>
        <w:w w:val="105"/>
      </w:rPr>
    </w:lvl>
    <w:lvl w:ilvl="1">
      <w:start w:val="5"/>
      <w:numFmt w:val="decimal"/>
      <w:lvlText w:val="%1.%2."/>
      <w:lvlJc w:val="left"/>
      <w:pPr>
        <w:ind w:left="894" w:hanging="660"/>
      </w:pPr>
      <w:rPr>
        <w:rFonts w:hint="default"/>
        <w:w w:val="105"/>
      </w:rPr>
    </w:lvl>
    <w:lvl w:ilvl="2">
      <w:start w:val="1"/>
      <w:numFmt w:val="decimal"/>
      <w:lvlText w:val="%1.%2.%3."/>
      <w:lvlJc w:val="left"/>
      <w:pPr>
        <w:ind w:left="1188" w:hanging="720"/>
      </w:pPr>
      <w:rPr>
        <w:rFonts w:hint="default"/>
        <w:w w:val="105"/>
      </w:rPr>
    </w:lvl>
    <w:lvl w:ilvl="3">
      <w:start w:val="1"/>
      <w:numFmt w:val="decimal"/>
      <w:lvlText w:val="%1.%2.%3.%4."/>
      <w:lvlJc w:val="left"/>
      <w:pPr>
        <w:ind w:left="1422" w:hanging="720"/>
      </w:pPr>
      <w:rPr>
        <w:rFonts w:hint="default"/>
        <w:w w:val="105"/>
      </w:rPr>
    </w:lvl>
    <w:lvl w:ilvl="4">
      <w:start w:val="1"/>
      <w:numFmt w:val="decimal"/>
      <w:lvlText w:val="%1.%2.%3.%4.%5."/>
      <w:lvlJc w:val="left"/>
      <w:pPr>
        <w:ind w:left="2016" w:hanging="1080"/>
      </w:pPr>
      <w:rPr>
        <w:rFonts w:hint="default"/>
        <w:w w:val="105"/>
      </w:rPr>
    </w:lvl>
    <w:lvl w:ilvl="5">
      <w:start w:val="1"/>
      <w:numFmt w:val="decimal"/>
      <w:lvlText w:val="%1.%2.%3.%4.%5.%6."/>
      <w:lvlJc w:val="left"/>
      <w:pPr>
        <w:ind w:left="2250" w:hanging="1080"/>
      </w:pPr>
      <w:rPr>
        <w:rFonts w:hint="default"/>
        <w:w w:val="105"/>
      </w:rPr>
    </w:lvl>
    <w:lvl w:ilvl="6">
      <w:start w:val="1"/>
      <w:numFmt w:val="decimal"/>
      <w:lvlText w:val="%1.%2.%3.%4.%5.%6.%7."/>
      <w:lvlJc w:val="left"/>
      <w:pPr>
        <w:ind w:left="2844" w:hanging="1440"/>
      </w:pPr>
      <w:rPr>
        <w:rFonts w:hint="default"/>
        <w:w w:val="105"/>
      </w:rPr>
    </w:lvl>
    <w:lvl w:ilvl="7">
      <w:start w:val="1"/>
      <w:numFmt w:val="decimal"/>
      <w:lvlText w:val="%1.%2.%3.%4.%5.%6.%7.%8."/>
      <w:lvlJc w:val="left"/>
      <w:pPr>
        <w:ind w:left="3078" w:hanging="1440"/>
      </w:pPr>
      <w:rPr>
        <w:rFonts w:hint="default"/>
        <w:w w:val="105"/>
      </w:rPr>
    </w:lvl>
    <w:lvl w:ilvl="8">
      <w:start w:val="1"/>
      <w:numFmt w:val="decimal"/>
      <w:lvlText w:val="%1.%2.%3.%4.%5.%6.%7.%8.%9."/>
      <w:lvlJc w:val="left"/>
      <w:pPr>
        <w:ind w:left="3672" w:hanging="1800"/>
      </w:pPr>
      <w:rPr>
        <w:rFonts w:hint="default"/>
        <w:w w:val="105"/>
      </w:rPr>
    </w:lvl>
  </w:abstractNum>
  <w:abstractNum w:abstractNumId="4" w15:restartNumberingAfterBreak="0">
    <w:nsid w:val="3DE95050"/>
    <w:multiLevelType w:val="hybridMultilevel"/>
    <w:tmpl w:val="C6124D40"/>
    <w:lvl w:ilvl="0" w:tplc="79AAE958">
      <w:start w:val="1"/>
      <w:numFmt w:val="bullet"/>
      <w:pStyle w:val="ListeParagraf"/>
      <w:lvlText w:val=""/>
      <w:lvlJc w:val="left"/>
      <w:pPr>
        <w:ind w:left="2336" w:hanging="360"/>
      </w:pPr>
      <w:rPr>
        <w:rFonts w:ascii="Symbol" w:hAnsi="Symbol" w:hint="default"/>
      </w:rPr>
    </w:lvl>
    <w:lvl w:ilvl="1" w:tplc="041F0003" w:tentative="1">
      <w:start w:val="1"/>
      <w:numFmt w:val="bullet"/>
      <w:lvlText w:val="o"/>
      <w:lvlJc w:val="left"/>
      <w:pPr>
        <w:ind w:left="3056" w:hanging="360"/>
      </w:pPr>
      <w:rPr>
        <w:rFonts w:ascii="Courier New" w:hAnsi="Courier New" w:cs="Courier New" w:hint="default"/>
      </w:rPr>
    </w:lvl>
    <w:lvl w:ilvl="2" w:tplc="041F0005" w:tentative="1">
      <w:start w:val="1"/>
      <w:numFmt w:val="bullet"/>
      <w:lvlText w:val=""/>
      <w:lvlJc w:val="left"/>
      <w:pPr>
        <w:ind w:left="3776" w:hanging="360"/>
      </w:pPr>
      <w:rPr>
        <w:rFonts w:ascii="Wingdings" w:hAnsi="Wingdings" w:hint="default"/>
      </w:rPr>
    </w:lvl>
    <w:lvl w:ilvl="3" w:tplc="041F0001" w:tentative="1">
      <w:start w:val="1"/>
      <w:numFmt w:val="bullet"/>
      <w:lvlText w:val=""/>
      <w:lvlJc w:val="left"/>
      <w:pPr>
        <w:ind w:left="4496" w:hanging="360"/>
      </w:pPr>
      <w:rPr>
        <w:rFonts w:ascii="Symbol" w:hAnsi="Symbol" w:hint="default"/>
      </w:rPr>
    </w:lvl>
    <w:lvl w:ilvl="4" w:tplc="041F0003" w:tentative="1">
      <w:start w:val="1"/>
      <w:numFmt w:val="bullet"/>
      <w:lvlText w:val="o"/>
      <w:lvlJc w:val="left"/>
      <w:pPr>
        <w:ind w:left="5216" w:hanging="360"/>
      </w:pPr>
      <w:rPr>
        <w:rFonts w:ascii="Courier New" w:hAnsi="Courier New" w:cs="Courier New" w:hint="default"/>
      </w:rPr>
    </w:lvl>
    <w:lvl w:ilvl="5" w:tplc="041F0005" w:tentative="1">
      <w:start w:val="1"/>
      <w:numFmt w:val="bullet"/>
      <w:lvlText w:val=""/>
      <w:lvlJc w:val="left"/>
      <w:pPr>
        <w:ind w:left="5936" w:hanging="360"/>
      </w:pPr>
      <w:rPr>
        <w:rFonts w:ascii="Wingdings" w:hAnsi="Wingdings" w:hint="default"/>
      </w:rPr>
    </w:lvl>
    <w:lvl w:ilvl="6" w:tplc="041F0001" w:tentative="1">
      <w:start w:val="1"/>
      <w:numFmt w:val="bullet"/>
      <w:lvlText w:val=""/>
      <w:lvlJc w:val="left"/>
      <w:pPr>
        <w:ind w:left="6656" w:hanging="360"/>
      </w:pPr>
      <w:rPr>
        <w:rFonts w:ascii="Symbol" w:hAnsi="Symbol" w:hint="default"/>
      </w:rPr>
    </w:lvl>
    <w:lvl w:ilvl="7" w:tplc="041F0003" w:tentative="1">
      <w:start w:val="1"/>
      <w:numFmt w:val="bullet"/>
      <w:lvlText w:val="o"/>
      <w:lvlJc w:val="left"/>
      <w:pPr>
        <w:ind w:left="7376" w:hanging="360"/>
      </w:pPr>
      <w:rPr>
        <w:rFonts w:ascii="Courier New" w:hAnsi="Courier New" w:cs="Courier New" w:hint="default"/>
      </w:rPr>
    </w:lvl>
    <w:lvl w:ilvl="8" w:tplc="041F0005" w:tentative="1">
      <w:start w:val="1"/>
      <w:numFmt w:val="bullet"/>
      <w:lvlText w:val=""/>
      <w:lvlJc w:val="left"/>
      <w:pPr>
        <w:ind w:left="8096" w:hanging="360"/>
      </w:pPr>
      <w:rPr>
        <w:rFonts w:ascii="Wingdings" w:hAnsi="Wingdings" w:hint="default"/>
      </w:rPr>
    </w:lvl>
  </w:abstractNum>
  <w:abstractNum w:abstractNumId="5" w15:restartNumberingAfterBreak="0">
    <w:nsid w:val="7E41628C"/>
    <w:multiLevelType w:val="hybridMultilevel"/>
    <w:tmpl w:val="C1EC0BBE"/>
    <w:lvl w:ilvl="0" w:tplc="C0E477F0">
      <w:numFmt w:val="bullet"/>
      <w:lvlText w:val=""/>
      <w:lvlJc w:val="left"/>
      <w:pPr>
        <w:ind w:left="1616" w:hanging="360"/>
      </w:pPr>
      <w:rPr>
        <w:rFonts w:ascii="Symbol" w:eastAsia="Symbol" w:hAnsi="Symbol" w:cs="Symbol" w:hint="default"/>
        <w:w w:val="100"/>
        <w:sz w:val="24"/>
        <w:szCs w:val="24"/>
        <w:lang w:val="tr-TR" w:eastAsia="en-US" w:bidi="ar-SA"/>
      </w:rPr>
    </w:lvl>
    <w:lvl w:ilvl="1" w:tplc="939E78C8">
      <w:numFmt w:val="bullet"/>
      <w:lvlText w:val="•"/>
      <w:lvlJc w:val="left"/>
      <w:pPr>
        <w:ind w:left="2616" w:hanging="360"/>
      </w:pPr>
      <w:rPr>
        <w:rFonts w:hint="default"/>
        <w:lang w:val="tr-TR" w:eastAsia="en-US" w:bidi="ar-SA"/>
      </w:rPr>
    </w:lvl>
    <w:lvl w:ilvl="2" w:tplc="FC9474A6">
      <w:numFmt w:val="bullet"/>
      <w:lvlText w:val="•"/>
      <w:lvlJc w:val="left"/>
      <w:pPr>
        <w:ind w:left="3613" w:hanging="360"/>
      </w:pPr>
      <w:rPr>
        <w:rFonts w:hint="default"/>
        <w:lang w:val="tr-TR" w:eastAsia="en-US" w:bidi="ar-SA"/>
      </w:rPr>
    </w:lvl>
    <w:lvl w:ilvl="3" w:tplc="605042A0">
      <w:numFmt w:val="bullet"/>
      <w:lvlText w:val="•"/>
      <w:lvlJc w:val="left"/>
      <w:pPr>
        <w:ind w:left="4609" w:hanging="360"/>
      </w:pPr>
      <w:rPr>
        <w:rFonts w:hint="default"/>
        <w:lang w:val="tr-TR" w:eastAsia="en-US" w:bidi="ar-SA"/>
      </w:rPr>
    </w:lvl>
    <w:lvl w:ilvl="4" w:tplc="78281E32">
      <w:numFmt w:val="bullet"/>
      <w:lvlText w:val="•"/>
      <w:lvlJc w:val="left"/>
      <w:pPr>
        <w:ind w:left="5606" w:hanging="360"/>
      </w:pPr>
      <w:rPr>
        <w:rFonts w:hint="default"/>
        <w:lang w:val="tr-TR" w:eastAsia="en-US" w:bidi="ar-SA"/>
      </w:rPr>
    </w:lvl>
    <w:lvl w:ilvl="5" w:tplc="D1DC824A">
      <w:numFmt w:val="bullet"/>
      <w:lvlText w:val="•"/>
      <w:lvlJc w:val="left"/>
      <w:pPr>
        <w:ind w:left="6603" w:hanging="360"/>
      </w:pPr>
      <w:rPr>
        <w:rFonts w:hint="default"/>
        <w:lang w:val="tr-TR" w:eastAsia="en-US" w:bidi="ar-SA"/>
      </w:rPr>
    </w:lvl>
    <w:lvl w:ilvl="6" w:tplc="B58EB088">
      <w:numFmt w:val="bullet"/>
      <w:lvlText w:val="•"/>
      <w:lvlJc w:val="left"/>
      <w:pPr>
        <w:ind w:left="7599" w:hanging="360"/>
      </w:pPr>
      <w:rPr>
        <w:rFonts w:hint="default"/>
        <w:lang w:val="tr-TR" w:eastAsia="en-US" w:bidi="ar-SA"/>
      </w:rPr>
    </w:lvl>
    <w:lvl w:ilvl="7" w:tplc="059C8A18">
      <w:numFmt w:val="bullet"/>
      <w:lvlText w:val="•"/>
      <w:lvlJc w:val="left"/>
      <w:pPr>
        <w:ind w:left="8596" w:hanging="360"/>
      </w:pPr>
      <w:rPr>
        <w:rFonts w:hint="default"/>
        <w:lang w:val="tr-TR" w:eastAsia="en-US" w:bidi="ar-SA"/>
      </w:rPr>
    </w:lvl>
    <w:lvl w:ilvl="8" w:tplc="1B0AD0BA">
      <w:numFmt w:val="bullet"/>
      <w:lvlText w:val="•"/>
      <w:lvlJc w:val="left"/>
      <w:pPr>
        <w:ind w:left="9593" w:hanging="360"/>
      </w:pPr>
      <w:rPr>
        <w:rFonts w:hint="default"/>
        <w:lang w:val="tr-TR" w:eastAsia="en-US" w:bidi="ar-SA"/>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7203"/>
    <w:rsid w:val="000F69E6"/>
    <w:rsid w:val="00176480"/>
    <w:rsid w:val="001E5CCD"/>
    <w:rsid w:val="00302674"/>
    <w:rsid w:val="003764E8"/>
    <w:rsid w:val="003F008A"/>
    <w:rsid w:val="004974B3"/>
    <w:rsid w:val="00547428"/>
    <w:rsid w:val="0065045D"/>
    <w:rsid w:val="006E576E"/>
    <w:rsid w:val="007F733D"/>
    <w:rsid w:val="008E78A0"/>
    <w:rsid w:val="00A457D6"/>
    <w:rsid w:val="00A47EC2"/>
    <w:rsid w:val="00AB0FA4"/>
    <w:rsid w:val="00AD1EBF"/>
    <w:rsid w:val="00B76DD7"/>
    <w:rsid w:val="00B85825"/>
    <w:rsid w:val="00BC7A6E"/>
    <w:rsid w:val="00C164D2"/>
    <w:rsid w:val="00C57364"/>
    <w:rsid w:val="00CE1E34"/>
    <w:rsid w:val="00D073C7"/>
    <w:rsid w:val="00D63262"/>
    <w:rsid w:val="00DB1025"/>
    <w:rsid w:val="00E43BE8"/>
    <w:rsid w:val="00F47203"/>
    <w:rsid w:val="00F52C74"/>
    <w:rsid w:val="00FC43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52007F1"/>
  <w15:docId w15:val="{686DFE28-C3F9-41D6-BA82-D063C363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80"/>
  </w:style>
  <w:style w:type="paragraph" w:styleId="Balk2">
    <w:name w:val="heading 2"/>
    <w:basedOn w:val="Normal"/>
    <w:link w:val="Balk2Char"/>
    <w:uiPriority w:val="9"/>
    <w:unhideWhenUsed/>
    <w:qFormat/>
    <w:rsid w:val="00F47203"/>
    <w:pPr>
      <w:widowControl w:val="0"/>
      <w:autoSpaceDE w:val="0"/>
      <w:autoSpaceDN w:val="0"/>
      <w:spacing w:after="0" w:line="240" w:lineRule="auto"/>
      <w:ind w:left="125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47203"/>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F472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F47203"/>
    <w:rPr>
      <w:rFonts w:ascii="Times New Roman" w:eastAsia="Times New Roman" w:hAnsi="Times New Roman" w:cs="Times New Roman"/>
      <w:sz w:val="24"/>
      <w:szCs w:val="24"/>
    </w:rPr>
  </w:style>
  <w:style w:type="paragraph" w:styleId="ListeParagraf">
    <w:name w:val="List Paragraph"/>
    <w:basedOn w:val="Normal"/>
    <w:uiPriority w:val="1"/>
    <w:qFormat/>
    <w:rsid w:val="00F47203"/>
    <w:pPr>
      <w:widowControl w:val="0"/>
      <w:numPr>
        <w:numId w:val="2"/>
      </w:numPr>
      <w:autoSpaceDE w:val="0"/>
      <w:autoSpaceDN w:val="0"/>
      <w:spacing w:after="0" w:line="240" w:lineRule="auto"/>
      <w:ind w:left="1776"/>
    </w:pPr>
    <w:rPr>
      <w:rFonts w:ascii="Times New Roman" w:eastAsia="Times New Roman" w:hAnsi="Times New Roman" w:cs="Times New Roman"/>
      <w:i/>
      <w:sz w:val="24"/>
    </w:rPr>
  </w:style>
  <w:style w:type="table" w:customStyle="1" w:styleId="TableNormal">
    <w:name w:val="Table Normal"/>
    <w:uiPriority w:val="2"/>
    <w:semiHidden/>
    <w:unhideWhenUsed/>
    <w:qFormat/>
    <w:rsid w:val="00CE1E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1E3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53490">
      <w:bodyDiv w:val="1"/>
      <w:marLeft w:val="0"/>
      <w:marRight w:val="0"/>
      <w:marTop w:val="0"/>
      <w:marBottom w:val="0"/>
      <w:divBdr>
        <w:top w:val="none" w:sz="0" w:space="0" w:color="auto"/>
        <w:left w:val="none" w:sz="0" w:space="0" w:color="auto"/>
        <w:bottom w:val="none" w:sz="0" w:space="0" w:color="auto"/>
        <w:right w:val="none" w:sz="0" w:space="0" w:color="auto"/>
      </w:divBdr>
    </w:div>
    <w:div w:id="1425607249">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1496</Words>
  <Characters>8530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acikel</dc:creator>
  <cp:lastModifiedBy>Cem Yıldırım</cp:lastModifiedBy>
  <cp:revision>2</cp:revision>
  <dcterms:created xsi:type="dcterms:W3CDTF">2020-09-28T10:36:00Z</dcterms:created>
  <dcterms:modified xsi:type="dcterms:W3CDTF">2020-09-28T10:36:00Z</dcterms:modified>
</cp:coreProperties>
</file>